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F9" w:rsidRPr="006402FE" w:rsidRDefault="009C77F9" w:rsidP="009C77F9">
      <w:pPr>
        <w:spacing w:line="400" w:lineRule="exact"/>
        <w:ind w:leftChars="-177" w:left="-425" w:firstLineChars="133" w:firstLine="426"/>
        <w:jc w:val="center"/>
        <w:rPr>
          <w:rFonts w:eastAsia="標楷體"/>
          <w:b/>
          <w:sz w:val="32"/>
          <w:szCs w:val="32"/>
          <w:shd w:val="pct15" w:color="auto" w:fill="FFFFFF"/>
        </w:rPr>
      </w:pPr>
      <w:r>
        <w:rPr>
          <w:rFonts w:eastAsia="標楷體" w:hint="eastAsia"/>
          <w:b/>
          <w:sz w:val="32"/>
          <w:szCs w:val="32"/>
          <w:shd w:val="pct15" w:color="auto" w:fill="FFFFFF"/>
        </w:rPr>
        <w:t>2</w:t>
      </w:r>
      <w:r w:rsidRPr="006402FE">
        <w:rPr>
          <w:rFonts w:eastAsia="標楷體"/>
          <w:b/>
          <w:sz w:val="32"/>
          <w:szCs w:val="32"/>
          <w:shd w:val="pct15" w:color="auto" w:fill="FFFFFF"/>
        </w:rPr>
        <w:t>013</w:t>
      </w:r>
      <w:proofErr w:type="gramStart"/>
      <w:r w:rsidRPr="006402FE">
        <w:rPr>
          <w:rFonts w:eastAsia="標楷體" w:hAnsi="標楷體"/>
          <w:b/>
          <w:sz w:val="32"/>
          <w:szCs w:val="32"/>
          <w:shd w:val="pct15" w:color="auto" w:fill="FFFFFF"/>
        </w:rPr>
        <w:t>走讀雲林</w:t>
      </w:r>
      <w:proofErr w:type="gramEnd"/>
      <w:r w:rsidRPr="006402FE">
        <w:rPr>
          <w:rFonts w:eastAsia="MS Mincho"/>
          <w:b/>
          <w:sz w:val="32"/>
          <w:szCs w:val="32"/>
          <w:shd w:val="pct15" w:color="auto" w:fill="FFFFFF"/>
        </w:rPr>
        <w:t>−</w:t>
      </w:r>
      <w:r w:rsidRPr="006402FE">
        <w:rPr>
          <w:rFonts w:eastAsia="標楷體" w:hAnsi="標楷體"/>
          <w:b/>
          <w:sz w:val="32"/>
          <w:szCs w:val="32"/>
          <w:shd w:val="pct15" w:color="auto" w:fill="FFFFFF"/>
        </w:rPr>
        <w:t>帶著故事去旅行</w:t>
      </w:r>
      <w:r w:rsidRPr="006402FE">
        <w:rPr>
          <w:rFonts w:eastAsia="標楷體"/>
          <w:b/>
          <w:sz w:val="32"/>
          <w:szCs w:val="32"/>
          <w:shd w:val="pct15" w:color="auto" w:fill="FFFFFF"/>
        </w:rPr>
        <w:t xml:space="preserve"> </w:t>
      </w:r>
      <w:r w:rsidRPr="006402FE">
        <w:rPr>
          <w:rFonts w:eastAsia="標楷體" w:hAnsi="標楷體"/>
          <w:b/>
          <w:sz w:val="32"/>
          <w:szCs w:val="32"/>
          <w:shd w:val="pct15" w:color="auto" w:fill="FFFFFF"/>
        </w:rPr>
        <w:t>活動報名簡章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</w:p>
    <w:p w:rsidR="009C77F9" w:rsidRPr="006402FE" w:rsidRDefault="009C77F9" w:rsidP="009C77F9">
      <w:pPr>
        <w:spacing w:line="400" w:lineRule="exact"/>
        <w:ind w:leftChars="-177" w:left="-425" w:firstLineChars="177" w:firstLine="425"/>
        <w:rPr>
          <w:rFonts w:eastAsia="標楷體"/>
        </w:rPr>
      </w:pPr>
      <w:r w:rsidRPr="006402FE">
        <w:rPr>
          <w:rFonts w:eastAsia="標楷體" w:hAnsi="標楷體"/>
        </w:rPr>
        <w:t>一、指導單位：文化部、雲林縣政府</w:t>
      </w:r>
      <w:r w:rsidRPr="006402FE">
        <w:rPr>
          <w:rFonts w:eastAsia="標楷體"/>
        </w:rPr>
        <w:t xml:space="preserve">  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/>
        </w:rPr>
        <w:t xml:space="preserve">    </w:t>
      </w:r>
      <w:r w:rsidRPr="006402FE">
        <w:rPr>
          <w:rFonts w:eastAsia="標楷體" w:hAnsi="標楷體"/>
        </w:rPr>
        <w:t>主辦單位：社團法人雲林縣雲林故事人協會</w:t>
      </w:r>
    </w:p>
    <w:p w:rsidR="009C77F9" w:rsidRPr="006402FE" w:rsidRDefault="009C77F9" w:rsidP="009C77F9">
      <w:pPr>
        <w:spacing w:line="400" w:lineRule="exact"/>
        <w:ind w:left="2551" w:hangingChars="1063" w:hanging="2551"/>
        <w:rPr>
          <w:rFonts w:eastAsia="標楷體" w:hAnsi="標楷體"/>
          <w:kern w:val="0"/>
        </w:rPr>
      </w:pPr>
      <w:r w:rsidRPr="006402FE">
        <w:rPr>
          <w:rFonts w:eastAsia="標楷體"/>
        </w:rPr>
        <w:t xml:space="preserve">    </w:t>
      </w:r>
      <w:r w:rsidRPr="006402FE">
        <w:rPr>
          <w:rStyle w:val="apple-style-span"/>
          <w:rFonts w:eastAsia="標楷體" w:hAnsi="標楷體"/>
        </w:rPr>
        <w:t>協辦單位：</w:t>
      </w:r>
      <w:r w:rsidRPr="006402FE">
        <w:rPr>
          <w:rFonts w:eastAsia="標楷體" w:hAnsi="標楷體"/>
          <w:kern w:val="0"/>
        </w:rPr>
        <w:t>虎尾鎮－公安社區、</w:t>
      </w:r>
      <w:r w:rsidRPr="006402FE">
        <w:rPr>
          <w:rFonts w:eastAsia="標楷體" w:hAnsi="標楷體"/>
        </w:rPr>
        <w:t>春子幼兒園</w:t>
      </w:r>
      <w:r w:rsidRPr="006402FE">
        <w:rPr>
          <w:rFonts w:eastAsia="標楷體" w:hAnsi="標楷體"/>
          <w:kern w:val="0"/>
        </w:rPr>
        <w:t>、</w:t>
      </w:r>
      <w:r w:rsidRPr="006402FE">
        <w:rPr>
          <w:rFonts w:eastAsia="標楷體" w:hAnsi="標楷體" w:hint="eastAsia"/>
          <w:kern w:val="0"/>
        </w:rPr>
        <w:t>水</w:t>
      </w:r>
      <w:proofErr w:type="gramStart"/>
      <w:r w:rsidRPr="006402FE">
        <w:rPr>
          <w:rFonts w:eastAsia="標楷體" w:hAnsi="標楷體" w:hint="eastAsia"/>
          <w:kern w:val="0"/>
        </w:rPr>
        <w:t>噹噹</w:t>
      </w:r>
      <w:proofErr w:type="gramEnd"/>
      <w:r w:rsidRPr="006402FE">
        <w:rPr>
          <w:rFonts w:eastAsia="標楷體" w:hAnsi="標楷體" w:hint="eastAsia"/>
          <w:kern w:val="0"/>
        </w:rPr>
        <w:t>藝術生活館、</w:t>
      </w:r>
    </w:p>
    <w:p w:rsidR="009C77F9" w:rsidRPr="006402FE" w:rsidRDefault="009C77F9" w:rsidP="009C77F9">
      <w:pPr>
        <w:spacing w:line="400" w:lineRule="exact"/>
        <w:ind w:left="2551" w:hangingChars="1063" w:hanging="2551"/>
        <w:rPr>
          <w:rFonts w:eastAsia="標楷體"/>
          <w:kern w:val="0"/>
        </w:rPr>
      </w:pPr>
      <w:r w:rsidRPr="006402FE">
        <w:rPr>
          <w:rFonts w:eastAsia="標楷體" w:hAnsi="標楷體" w:hint="eastAsia"/>
          <w:kern w:val="0"/>
        </w:rPr>
        <w:t xml:space="preserve">                      </w:t>
      </w:r>
      <w:r w:rsidRPr="006402FE">
        <w:rPr>
          <w:rFonts w:eastAsia="標楷體" w:hAnsi="標楷體" w:hint="eastAsia"/>
        </w:rPr>
        <w:t>雲林蛋糕毛巾咖啡館</w:t>
      </w:r>
    </w:p>
    <w:p w:rsidR="009C77F9" w:rsidRPr="006402FE" w:rsidRDefault="009C77F9" w:rsidP="009C77F9">
      <w:pPr>
        <w:spacing w:line="400" w:lineRule="exact"/>
        <w:ind w:leftChars="708" w:left="1699"/>
        <w:rPr>
          <w:rFonts w:eastAsia="標楷體"/>
          <w:kern w:val="0"/>
        </w:rPr>
      </w:pPr>
      <w:r w:rsidRPr="006402FE">
        <w:rPr>
          <w:rFonts w:eastAsia="標楷體" w:hAnsi="標楷體"/>
          <w:kern w:val="0"/>
        </w:rPr>
        <w:t>西螺鎮－</w:t>
      </w:r>
      <w:proofErr w:type="gramStart"/>
      <w:r w:rsidRPr="006402FE">
        <w:rPr>
          <w:rFonts w:eastAsia="標楷體" w:hAnsi="標楷體"/>
          <w:kern w:val="0"/>
        </w:rPr>
        <w:t>西螺西拓藝術</w:t>
      </w:r>
      <w:proofErr w:type="gramEnd"/>
      <w:r w:rsidRPr="006402FE">
        <w:rPr>
          <w:rFonts w:eastAsia="標楷體" w:hAnsi="標楷體"/>
          <w:kern w:val="0"/>
        </w:rPr>
        <w:t>協會、文昌國小</w:t>
      </w:r>
      <w:r w:rsidRPr="006402FE">
        <w:rPr>
          <w:rFonts w:eastAsia="標楷體" w:hAnsi="標楷體" w:hint="eastAsia"/>
          <w:kern w:val="0"/>
        </w:rPr>
        <w:t>、西螺藝術兵營</w:t>
      </w:r>
    </w:p>
    <w:p w:rsidR="009C77F9" w:rsidRPr="006402FE" w:rsidRDefault="009C77F9" w:rsidP="009C77F9">
      <w:pPr>
        <w:spacing w:line="400" w:lineRule="exact"/>
        <w:ind w:leftChars="708" w:left="1699"/>
        <w:rPr>
          <w:rFonts w:eastAsia="標楷體"/>
          <w:kern w:val="0"/>
        </w:rPr>
      </w:pPr>
      <w:r w:rsidRPr="006402FE">
        <w:rPr>
          <w:rFonts w:eastAsia="標楷體" w:hAnsi="標楷體"/>
          <w:kern w:val="0"/>
        </w:rPr>
        <w:t>斗六市－溪州社區、八房社區、溪州國小、德龍宮</w:t>
      </w:r>
    </w:p>
    <w:p w:rsidR="009C77F9" w:rsidRPr="006402FE" w:rsidRDefault="009C77F9" w:rsidP="009C77F9">
      <w:pPr>
        <w:spacing w:line="400" w:lineRule="exact"/>
        <w:ind w:leftChars="708" w:left="1699"/>
        <w:rPr>
          <w:rFonts w:eastAsia="標楷體"/>
          <w:kern w:val="0"/>
        </w:rPr>
      </w:pPr>
      <w:r w:rsidRPr="006402FE">
        <w:rPr>
          <w:rFonts w:eastAsia="標楷體" w:hAnsi="標楷體"/>
          <w:kern w:val="0"/>
        </w:rPr>
        <w:t>大埤鄉－南和社區、大埤國小、</w:t>
      </w:r>
      <w:r w:rsidRPr="006402FE">
        <w:rPr>
          <w:rFonts w:eastAsia="標楷體" w:hAnsi="標楷體" w:hint="eastAsia"/>
          <w:kern w:val="0"/>
        </w:rPr>
        <w:t>大埤頭花園、妮姑庵生活館</w:t>
      </w:r>
    </w:p>
    <w:p w:rsidR="009C77F9" w:rsidRDefault="009C77F9" w:rsidP="009C77F9">
      <w:pPr>
        <w:spacing w:line="400" w:lineRule="exact"/>
        <w:ind w:leftChars="708" w:left="1699"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>土庫鄉－崙內社區、馬光國中</w:t>
      </w:r>
      <w:r>
        <w:rPr>
          <w:rFonts w:eastAsia="標楷體" w:hAnsi="標楷體" w:hint="eastAsia"/>
          <w:kern w:val="0"/>
        </w:rPr>
        <w:t>、</w:t>
      </w:r>
      <w:proofErr w:type="gramStart"/>
      <w:r w:rsidRPr="0091076D">
        <w:rPr>
          <w:rFonts w:eastAsia="標楷體" w:hAnsi="標楷體" w:hint="eastAsia"/>
          <w:kern w:val="0"/>
        </w:rPr>
        <w:t>玉承宮</w:t>
      </w:r>
      <w:proofErr w:type="gramEnd"/>
    </w:p>
    <w:p w:rsidR="009C77F9" w:rsidRPr="006402FE" w:rsidRDefault="009C77F9" w:rsidP="009C77F9">
      <w:pPr>
        <w:spacing w:line="400" w:lineRule="exact"/>
        <w:ind w:leftChars="708" w:left="1699"/>
        <w:rPr>
          <w:rFonts w:eastAsia="標楷體"/>
          <w:kern w:val="0"/>
        </w:rPr>
      </w:pPr>
      <w:r w:rsidRPr="006402FE">
        <w:rPr>
          <w:rFonts w:eastAsia="標楷體" w:hAnsi="標楷體"/>
          <w:kern w:val="0"/>
        </w:rPr>
        <w:t>元長鄉</w:t>
      </w:r>
      <w:proofErr w:type="gramStart"/>
      <w:r w:rsidRPr="006402FE">
        <w:rPr>
          <w:rFonts w:eastAsia="標楷體" w:hAnsi="標楷體"/>
          <w:kern w:val="0"/>
        </w:rPr>
        <w:t>－西莊</w:t>
      </w:r>
      <w:proofErr w:type="gramEnd"/>
      <w:r w:rsidRPr="006402FE">
        <w:rPr>
          <w:rFonts w:eastAsia="標楷體" w:hAnsi="標楷體"/>
          <w:kern w:val="0"/>
        </w:rPr>
        <w:t>社區、</w:t>
      </w:r>
      <w:r w:rsidRPr="006402FE">
        <w:rPr>
          <w:rFonts w:eastAsia="標楷體" w:hAnsi="標楷體" w:hint="eastAsia"/>
          <w:kern w:val="0"/>
        </w:rPr>
        <w:t>和平國小、</w:t>
      </w:r>
      <w:r w:rsidRPr="006402FE">
        <w:rPr>
          <w:rFonts w:eastAsia="標楷體" w:hAnsi="標楷體"/>
          <w:kern w:val="0"/>
        </w:rPr>
        <w:t>忠孝國小</w:t>
      </w:r>
      <w:r w:rsidRPr="006402FE">
        <w:rPr>
          <w:rFonts w:eastAsia="標楷體" w:hAnsi="標楷體" w:hint="eastAsia"/>
          <w:kern w:val="0"/>
        </w:rPr>
        <w:t>、</w:t>
      </w:r>
      <w:r w:rsidRPr="006402FE">
        <w:rPr>
          <w:rFonts w:ascii="標楷體" w:eastAsia="標楷體" w:hAnsi="標楷體" w:hint="eastAsia"/>
          <w:color w:val="000000"/>
        </w:rPr>
        <w:t>龍岩村綠建築</w:t>
      </w:r>
    </w:p>
    <w:p w:rsidR="009C77F9" w:rsidRPr="006402FE" w:rsidRDefault="009C77F9" w:rsidP="009C77F9">
      <w:pPr>
        <w:spacing w:line="400" w:lineRule="exact"/>
        <w:ind w:leftChars="708" w:left="1699"/>
        <w:rPr>
          <w:rFonts w:eastAsia="標楷體" w:hAnsi="標楷體"/>
          <w:kern w:val="0"/>
        </w:rPr>
      </w:pPr>
      <w:r w:rsidRPr="006402FE">
        <w:rPr>
          <w:rFonts w:eastAsia="標楷體" w:hAnsi="標楷體"/>
          <w:kern w:val="0"/>
        </w:rPr>
        <w:t>北港鎮－</w:t>
      </w:r>
      <w:proofErr w:type="gramStart"/>
      <w:r w:rsidRPr="006402FE">
        <w:rPr>
          <w:rFonts w:eastAsia="標楷體" w:hAnsi="標楷體"/>
          <w:kern w:val="0"/>
        </w:rPr>
        <w:t>雲林縣飛耀青年</w:t>
      </w:r>
      <w:proofErr w:type="gramEnd"/>
      <w:r w:rsidRPr="006402FE">
        <w:rPr>
          <w:rFonts w:eastAsia="標楷體" w:hAnsi="標楷體"/>
          <w:kern w:val="0"/>
        </w:rPr>
        <w:t>發展協會、振興戲院、北港朝天宮</w:t>
      </w:r>
      <w:r w:rsidRPr="006402FE">
        <w:rPr>
          <w:rFonts w:eastAsia="標楷體" w:hAnsi="標楷體" w:hint="eastAsia"/>
          <w:kern w:val="0"/>
        </w:rPr>
        <w:t>、</w:t>
      </w:r>
    </w:p>
    <w:p w:rsidR="009C77F9" w:rsidRPr="006402FE" w:rsidRDefault="009C77F9" w:rsidP="009C77F9">
      <w:pPr>
        <w:spacing w:line="400" w:lineRule="exact"/>
        <w:ind w:leftChars="708" w:left="1699"/>
        <w:rPr>
          <w:rFonts w:eastAsia="標楷體"/>
          <w:kern w:val="0"/>
        </w:rPr>
      </w:pPr>
      <w:r w:rsidRPr="006402FE">
        <w:rPr>
          <w:rFonts w:eastAsia="標楷體" w:hAnsi="標楷體" w:hint="eastAsia"/>
          <w:kern w:val="0"/>
        </w:rPr>
        <w:t xml:space="preserve">        </w:t>
      </w:r>
      <w:r w:rsidRPr="006402FE">
        <w:rPr>
          <w:rFonts w:eastAsia="標楷體" w:hAnsi="標楷體" w:hint="eastAsia"/>
        </w:rPr>
        <w:t>笨港布袋戲傳習中心、北港</w:t>
      </w:r>
      <w:proofErr w:type="gramStart"/>
      <w:r w:rsidRPr="006402FE">
        <w:rPr>
          <w:rFonts w:eastAsia="標楷體" w:hAnsi="標楷體" w:hint="eastAsia"/>
        </w:rPr>
        <w:t>武德宮</w:t>
      </w:r>
      <w:proofErr w:type="gramEnd"/>
      <w:r w:rsidRPr="006402FE">
        <w:rPr>
          <w:rFonts w:eastAsia="標楷體" w:hAnsi="標楷體" w:hint="eastAsia"/>
        </w:rPr>
        <w:t>、樂咖啡</w:t>
      </w:r>
    </w:p>
    <w:p w:rsidR="009C77F9" w:rsidRPr="006402FE" w:rsidRDefault="009C77F9" w:rsidP="009C77F9">
      <w:pPr>
        <w:spacing w:line="400" w:lineRule="exact"/>
        <w:ind w:leftChars="708" w:left="1699"/>
        <w:rPr>
          <w:rFonts w:eastAsia="標楷體" w:hAnsi="標楷體"/>
          <w:kern w:val="0"/>
        </w:rPr>
      </w:pPr>
      <w:r w:rsidRPr="006402FE">
        <w:rPr>
          <w:rFonts w:eastAsia="標楷體" w:hAnsi="標楷體"/>
          <w:kern w:val="0"/>
        </w:rPr>
        <w:t>台西鄉－泉州社區、台西藝術協會、台西國小、五港</w:t>
      </w:r>
      <w:r w:rsidRPr="006402FE">
        <w:rPr>
          <w:rFonts w:eastAsia="標楷體" w:hAnsi="標楷體" w:hint="eastAsia"/>
          <w:kern w:val="0"/>
        </w:rPr>
        <w:t>活動中心、</w:t>
      </w:r>
    </w:p>
    <w:p w:rsidR="009C77F9" w:rsidRPr="006402FE" w:rsidRDefault="009C77F9" w:rsidP="009C77F9">
      <w:pPr>
        <w:spacing w:line="400" w:lineRule="exact"/>
        <w:ind w:leftChars="708" w:left="1699"/>
        <w:rPr>
          <w:rFonts w:eastAsia="標楷體" w:hAnsi="標楷體"/>
          <w:kern w:val="0"/>
        </w:rPr>
      </w:pPr>
      <w:r w:rsidRPr="006402FE">
        <w:rPr>
          <w:rFonts w:eastAsia="標楷體" w:hAnsi="標楷體" w:hint="eastAsia"/>
          <w:kern w:val="0"/>
        </w:rPr>
        <w:t xml:space="preserve">        </w:t>
      </w:r>
      <w:r w:rsidRPr="006402FE">
        <w:rPr>
          <w:rFonts w:eastAsia="標楷體" w:hAnsi="標楷體"/>
          <w:kern w:val="0"/>
        </w:rPr>
        <w:t>台西國中</w:t>
      </w:r>
      <w:r w:rsidRPr="006402FE">
        <w:rPr>
          <w:rFonts w:eastAsia="標楷體" w:hAnsi="標楷體" w:hint="eastAsia"/>
          <w:kern w:val="0"/>
        </w:rPr>
        <w:t>、</w:t>
      </w:r>
      <w:r w:rsidRPr="006402FE">
        <w:rPr>
          <w:rFonts w:eastAsia="標楷體" w:hAnsi="標楷體"/>
          <w:kern w:val="0"/>
        </w:rPr>
        <w:t>泉安府</w:t>
      </w:r>
      <w:r w:rsidRPr="006402FE">
        <w:rPr>
          <w:rFonts w:eastAsia="標楷體" w:hAnsi="標楷體"/>
          <w:kern w:val="0"/>
        </w:rPr>
        <w:t>-</w:t>
      </w:r>
      <w:proofErr w:type="gramStart"/>
      <w:r w:rsidRPr="006402FE">
        <w:rPr>
          <w:rFonts w:eastAsia="標楷體" w:hAnsi="標楷體"/>
          <w:kern w:val="0"/>
        </w:rPr>
        <w:t>李府千歲</w:t>
      </w:r>
      <w:proofErr w:type="gramEnd"/>
      <w:r w:rsidRPr="006402FE">
        <w:rPr>
          <w:rFonts w:eastAsia="標楷體" w:hAnsi="標楷體" w:hint="eastAsia"/>
          <w:kern w:val="0"/>
        </w:rPr>
        <w:t>、</w:t>
      </w:r>
      <w:proofErr w:type="gramStart"/>
      <w:r w:rsidRPr="006402FE">
        <w:rPr>
          <w:rFonts w:eastAsia="標楷體" w:hAnsi="標楷體"/>
          <w:kern w:val="0"/>
        </w:rPr>
        <w:t>、</w:t>
      </w:r>
      <w:proofErr w:type="gramEnd"/>
      <w:r w:rsidRPr="006402FE">
        <w:rPr>
          <w:rFonts w:eastAsia="標楷體" w:hAnsi="標楷體"/>
          <w:kern w:val="0"/>
        </w:rPr>
        <w:t>台西國小五鄉分校</w:t>
      </w:r>
    </w:p>
    <w:p w:rsidR="009C77F9" w:rsidRPr="006402FE" w:rsidRDefault="009C77F9" w:rsidP="009C77F9">
      <w:pPr>
        <w:spacing w:line="400" w:lineRule="exact"/>
        <w:ind w:leftChars="708" w:left="1699"/>
        <w:rPr>
          <w:rFonts w:eastAsia="標楷體"/>
          <w:kern w:val="0"/>
        </w:rPr>
      </w:pPr>
      <w:r w:rsidRPr="006402FE">
        <w:rPr>
          <w:rFonts w:eastAsia="標楷體" w:hAnsi="標楷體"/>
          <w:kern w:val="0"/>
        </w:rPr>
        <w:t>麥寮鄉－興華社區、興華國小、架仔</w:t>
      </w:r>
      <w:proofErr w:type="gramStart"/>
      <w:r w:rsidRPr="006402FE">
        <w:rPr>
          <w:rFonts w:eastAsia="標楷體" w:hAnsi="標楷體"/>
          <w:kern w:val="0"/>
        </w:rPr>
        <w:t>頭玉安</w:t>
      </w:r>
      <w:proofErr w:type="gramEnd"/>
      <w:r w:rsidRPr="006402FE">
        <w:rPr>
          <w:rFonts w:eastAsia="標楷體" w:hAnsi="標楷體"/>
          <w:kern w:val="0"/>
        </w:rPr>
        <w:t>宮、麥寮拱</w:t>
      </w:r>
      <w:proofErr w:type="gramStart"/>
      <w:r w:rsidRPr="006402FE">
        <w:rPr>
          <w:rFonts w:eastAsia="標楷體" w:hAnsi="標楷體"/>
          <w:kern w:val="0"/>
        </w:rPr>
        <w:t>範</w:t>
      </w:r>
      <w:proofErr w:type="gramEnd"/>
      <w:r w:rsidRPr="006402FE">
        <w:rPr>
          <w:rFonts w:eastAsia="標楷體" w:hAnsi="標楷體"/>
          <w:kern w:val="0"/>
        </w:rPr>
        <w:t>宮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二、活動時間：</w:t>
      </w:r>
      <w:r w:rsidRPr="006402FE">
        <w:rPr>
          <w:rFonts w:eastAsia="標楷體"/>
        </w:rPr>
        <w:t>2013</w:t>
      </w:r>
      <w:r w:rsidRPr="006402FE">
        <w:rPr>
          <w:rFonts w:eastAsia="標楷體" w:hAnsi="標楷體"/>
        </w:rPr>
        <w:t>年</w:t>
      </w:r>
      <w:r w:rsidRPr="006402FE">
        <w:rPr>
          <w:rFonts w:eastAsia="標楷體"/>
        </w:rPr>
        <w:t>11</w:t>
      </w:r>
      <w:r w:rsidRPr="006402FE">
        <w:rPr>
          <w:rFonts w:eastAsia="標楷體" w:hAnsi="標楷體"/>
        </w:rPr>
        <w:t>月</w:t>
      </w:r>
      <w:r w:rsidRPr="006402FE">
        <w:rPr>
          <w:rFonts w:eastAsia="標楷體"/>
        </w:rPr>
        <w:t>24</w:t>
      </w:r>
      <w:r w:rsidRPr="006402FE">
        <w:rPr>
          <w:rFonts w:eastAsia="標楷體" w:hAnsi="標楷體"/>
        </w:rPr>
        <w:t>日</w:t>
      </w:r>
      <w:r w:rsidRPr="006402FE">
        <w:rPr>
          <w:rFonts w:eastAsia="標楷體"/>
        </w:rPr>
        <w:t>(</w:t>
      </w:r>
      <w:r w:rsidRPr="006402FE">
        <w:rPr>
          <w:rFonts w:eastAsia="標楷體" w:hAnsi="標楷體"/>
        </w:rPr>
        <w:t>日</w:t>
      </w:r>
      <w:r w:rsidRPr="006402FE">
        <w:rPr>
          <w:rFonts w:eastAsia="標楷體"/>
        </w:rPr>
        <w:t>)</w:t>
      </w:r>
      <w:r w:rsidRPr="006402FE">
        <w:rPr>
          <w:rFonts w:eastAsia="標楷體" w:hAnsi="標楷體"/>
        </w:rPr>
        <w:t>至</w:t>
      </w:r>
      <w:r w:rsidRPr="006402FE">
        <w:rPr>
          <w:rFonts w:eastAsia="標楷體"/>
        </w:rPr>
        <w:t>12</w:t>
      </w:r>
      <w:r w:rsidRPr="006402FE">
        <w:rPr>
          <w:rFonts w:eastAsia="標楷體" w:hAnsi="標楷體"/>
        </w:rPr>
        <w:t>月</w:t>
      </w:r>
      <w:r w:rsidRPr="006402FE">
        <w:rPr>
          <w:rFonts w:eastAsia="標楷體"/>
        </w:rPr>
        <w:t>5</w:t>
      </w:r>
      <w:r w:rsidRPr="006402FE">
        <w:rPr>
          <w:rFonts w:eastAsia="標楷體" w:hAnsi="標楷體"/>
        </w:rPr>
        <w:t>日</w:t>
      </w:r>
      <w:r w:rsidRPr="006402FE">
        <w:rPr>
          <w:rFonts w:eastAsia="標楷體"/>
        </w:rPr>
        <w:t>(</w:t>
      </w:r>
      <w:r w:rsidRPr="006402FE">
        <w:rPr>
          <w:rFonts w:eastAsia="標楷體" w:hAnsi="標楷體"/>
        </w:rPr>
        <w:t>四</w:t>
      </w:r>
      <w:r w:rsidRPr="006402FE">
        <w:rPr>
          <w:rFonts w:eastAsia="標楷體"/>
        </w:rPr>
        <w:t>)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三、活動地點：社區繪本入選社區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四、活動方式：學校推廣</w:t>
      </w:r>
      <w:r w:rsidRPr="006402FE">
        <w:rPr>
          <w:rFonts w:eastAsia="標楷體" w:hAnsi="標楷體"/>
          <w:kern w:val="0"/>
        </w:rPr>
        <w:t>、</w:t>
      </w:r>
      <w:proofErr w:type="gramStart"/>
      <w:r w:rsidRPr="006402FE">
        <w:rPr>
          <w:rFonts w:eastAsia="標楷體" w:hAnsi="標楷體"/>
        </w:rPr>
        <w:t>社區走讀</w:t>
      </w:r>
      <w:proofErr w:type="gramEnd"/>
      <w:r w:rsidRPr="006402FE">
        <w:rPr>
          <w:rFonts w:eastAsia="標楷體" w:hAnsi="標楷體"/>
          <w:kern w:val="0"/>
        </w:rPr>
        <w:t>、</w:t>
      </w:r>
      <w:r w:rsidRPr="006402FE">
        <w:rPr>
          <w:rFonts w:eastAsia="標楷體" w:hAnsi="標楷體"/>
        </w:rPr>
        <w:t>社區說書</w:t>
      </w:r>
    </w:p>
    <w:p w:rsidR="009C77F9" w:rsidRPr="006402FE" w:rsidRDefault="009C77F9" w:rsidP="009C77F9">
      <w:pPr>
        <w:spacing w:line="400" w:lineRule="exact"/>
        <w:rPr>
          <w:rStyle w:val="apple-style-span"/>
          <w:rFonts w:eastAsia="標楷體"/>
        </w:rPr>
      </w:pPr>
      <w:r w:rsidRPr="006402FE">
        <w:rPr>
          <w:rFonts w:eastAsia="標楷體" w:hAnsi="標楷體"/>
        </w:rPr>
        <w:t>五、報名方式：採取網路報名，</w:t>
      </w:r>
      <w:r w:rsidRPr="006402FE">
        <w:rPr>
          <w:rStyle w:val="apple-style-span"/>
          <w:rFonts w:eastAsia="標楷體" w:hAnsi="標楷體"/>
        </w:rPr>
        <w:t>請至網站下載報名表</w:t>
      </w:r>
    </w:p>
    <w:p w:rsidR="009C77F9" w:rsidRPr="006402FE" w:rsidRDefault="009C77F9" w:rsidP="009C77F9">
      <w:pPr>
        <w:spacing w:line="400" w:lineRule="exact"/>
        <w:rPr>
          <w:rStyle w:val="apple-style-span"/>
          <w:rFonts w:eastAsia="標楷體"/>
        </w:rPr>
      </w:pPr>
      <w:r w:rsidRPr="006402FE">
        <w:rPr>
          <w:rStyle w:val="apple-style-span"/>
          <w:rFonts w:eastAsia="標楷體"/>
        </w:rPr>
        <w:t xml:space="preserve">              </w:t>
      </w:r>
      <w:r w:rsidRPr="006402FE">
        <w:rPr>
          <w:rStyle w:val="apple-style-span"/>
          <w:rFonts w:eastAsia="標楷體" w:hAnsi="標楷體"/>
        </w:rPr>
        <w:t>雲林故事人網站</w:t>
      </w:r>
      <w:r w:rsidRPr="006402FE">
        <w:rPr>
          <w:rStyle w:val="apple-style-span"/>
          <w:rFonts w:eastAsia="標楷體"/>
        </w:rPr>
        <w:t>(</w:t>
      </w:r>
      <w:hyperlink r:id="rId7" w:tgtFrame="_blank" w:history="1">
        <w:r w:rsidRPr="006402FE">
          <w:rPr>
            <w:rStyle w:val="a4"/>
            <w:rFonts w:eastAsia="標楷體"/>
          </w:rPr>
          <w:t>http://www.ylstoryteller.org.tw/</w:t>
        </w:r>
      </w:hyperlink>
      <w:r w:rsidRPr="006402FE">
        <w:rPr>
          <w:rStyle w:val="apple-style-span"/>
          <w:rFonts w:eastAsia="標楷體"/>
        </w:rPr>
        <w:t>)</w:t>
      </w:r>
    </w:p>
    <w:p w:rsidR="009C77F9" w:rsidRPr="006402FE" w:rsidRDefault="009C77F9" w:rsidP="009C77F9">
      <w:pPr>
        <w:spacing w:line="400" w:lineRule="exact"/>
        <w:rPr>
          <w:rStyle w:val="apple-style-span"/>
          <w:rFonts w:eastAsia="標楷體"/>
        </w:rPr>
      </w:pPr>
      <w:r w:rsidRPr="006402FE">
        <w:rPr>
          <w:rStyle w:val="apple-style-span"/>
          <w:rFonts w:eastAsia="標楷體"/>
        </w:rPr>
        <w:t xml:space="preserve">              </w:t>
      </w:r>
      <w:r w:rsidRPr="006402FE">
        <w:rPr>
          <w:rStyle w:val="apple-style-span"/>
          <w:rFonts w:eastAsia="標楷體" w:hAnsi="標楷體"/>
        </w:rPr>
        <w:t>雲林故事館網站</w:t>
      </w:r>
      <w:r w:rsidRPr="006402FE">
        <w:rPr>
          <w:rStyle w:val="apple-style-span"/>
          <w:rFonts w:eastAsia="標楷體"/>
        </w:rPr>
        <w:t>(</w:t>
      </w:r>
      <w:hyperlink r:id="rId8" w:history="1">
        <w:r w:rsidRPr="006402FE">
          <w:rPr>
            <w:rStyle w:val="a4"/>
            <w:rFonts w:eastAsia="標楷體"/>
          </w:rPr>
          <w:t>http://www.ylstoryhouse.org.tw/</w:t>
        </w:r>
      </w:hyperlink>
      <w:r w:rsidRPr="006402FE">
        <w:rPr>
          <w:rStyle w:val="apple-style-span"/>
          <w:rFonts w:eastAsia="標楷體"/>
        </w:rPr>
        <w:t>)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Style w:val="apple-style-span"/>
          <w:rFonts w:eastAsia="標楷體"/>
        </w:rPr>
        <w:t xml:space="preserve">              </w:t>
      </w:r>
      <w:r w:rsidRPr="006402FE">
        <w:rPr>
          <w:rFonts w:eastAsia="標楷體"/>
        </w:rPr>
        <w:t>E-mail</w:t>
      </w:r>
      <w:r w:rsidRPr="006402FE">
        <w:rPr>
          <w:rFonts w:eastAsia="標楷體" w:hAnsi="標楷體"/>
        </w:rPr>
        <w:t>：</w:t>
      </w:r>
      <w:hyperlink r:id="rId9" w:history="1">
        <w:r w:rsidRPr="006402FE">
          <w:rPr>
            <w:rStyle w:val="a4"/>
            <w:rFonts w:eastAsia="標楷體"/>
          </w:rPr>
          <w:t>story@ylstoryteller.org.tw</w:t>
        </w:r>
      </w:hyperlink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六、報名費用：每日</w:t>
      </w:r>
      <w:r w:rsidRPr="006402FE">
        <w:rPr>
          <w:rFonts w:eastAsia="標楷體"/>
        </w:rPr>
        <w:t>250</w:t>
      </w:r>
      <w:r w:rsidRPr="006402FE">
        <w:rPr>
          <w:rFonts w:eastAsia="標楷體" w:hAnsi="標楷體"/>
        </w:rPr>
        <w:t>元</w:t>
      </w:r>
      <w:r w:rsidRPr="006402FE">
        <w:rPr>
          <w:rFonts w:eastAsia="標楷體"/>
        </w:rPr>
        <w:t>(</w:t>
      </w:r>
      <w:r w:rsidRPr="006402FE">
        <w:rPr>
          <w:rFonts w:eastAsia="標楷體" w:hAnsi="標楷體"/>
        </w:rPr>
        <w:t>餐費及保險費</w:t>
      </w:r>
      <w:r w:rsidRPr="006402FE">
        <w:rPr>
          <w:rFonts w:eastAsia="標楷體"/>
        </w:rPr>
        <w:t>)</w:t>
      </w:r>
      <w:r w:rsidRPr="006402FE">
        <w:rPr>
          <w:rFonts w:eastAsia="標楷體" w:hAnsi="標楷體"/>
        </w:rPr>
        <w:t>，每日限</w:t>
      </w:r>
      <w:r w:rsidRPr="006402FE">
        <w:rPr>
          <w:rFonts w:eastAsia="標楷體"/>
        </w:rPr>
        <w:t>20</w:t>
      </w:r>
      <w:r w:rsidRPr="006402FE">
        <w:rPr>
          <w:rFonts w:eastAsia="標楷體" w:hAnsi="標楷體"/>
        </w:rPr>
        <w:t>名（額滿為止）。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七、截止日期：</w:t>
      </w:r>
      <w:r>
        <w:rPr>
          <w:rFonts w:eastAsia="標楷體" w:hAnsi="標楷體" w:hint="eastAsia"/>
        </w:rPr>
        <w:t>於</w:t>
      </w:r>
      <w:proofErr w:type="gramStart"/>
      <w:r>
        <w:rPr>
          <w:rFonts w:eastAsia="標楷體" w:hAnsi="標楷體" w:hint="eastAsia"/>
        </w:rPr>
        <w:t>該走讀社區</w:t>
      </w:r>
      <w:proofErr w:type="gramEnd"/>
      <w:r>
        <w:rPr>
          <w:rFonts w:eastAsia="標楷體" w:hAnsi="標楷體" w:hint="eastAsia"/>
        </w:rPr>
        <w:t>前兩天截止</w:t>
      </w:r>
      <w:r w:rsidRPr="006402FE">
        <w:rPr>
          <w:rFonts w:eastAsia="標楷體"/>
        </w:rPr>
        <w:t xml:space="preserve"> 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八、注意事項：請自備</w:t>
      </w:r>
      <w:r w:rsidRPr="006402FE">
        <w:rPr>
          <w:rFonts w:eastAsia="標楷體" w:hAnsi="標楷體"/>
          <w:b/>
        </w:rPr>
        <w:t>腳踏車</w:t>
      </w:r>
      <w:r w:rsidR="00E57DE3">
        <w:rPr>
          <w:rFonts w:eastAsia="標楷體" w:hAnsi="標楷體" w:hint="eastAsia"/>
          <w:b/>
        </w:rPr>
        <w:t>或交通工具</w:t>
      </w:r>
      <w:r w:rsidRPr="006402FE">
        <w:rPr>
          <w:rFonts w:eastAsia="標楷體" w:hAnsi="標楷體"/>
        </w:rPr>
        <w:t>、隨身衣物（含防風、防</w:t>
      </w:r>
      <w:proofErr w:type="gramStart"/>
      <w:r w:rsidRPr="006402FE">
        <w:rPr>
          <w:rFonts w:eastAsia="標楷體" w:hAnsi="標楷體"/>
        </w:rPr>
        <w:t>曬</w:t>
      </w:r>
      <w:proofErr w:type="gramEnd"/>
      <w:r w:rsidRPr="006402FE">
        <w:rPr>
          <w:rFonts w:eastAsia="標楷體" w:hAnsi="標楷體"/>
        </w:rPr>
        <w:t>及防雨之衣帽）、個人藥物、水壺、環保餐具，並請穿著舒適排汗衣褲及球鞋。</w:t>
      </w:r>
      <w:r w:rsidR="00E57DE3">
        <w:rPr>
          <w:rFonts w:eastAsia="標楷體" w:hAnsi="標楷體" w:hint="eastAsia"/>
        </w:rPr>
        <w:t>如要住宿請自行安排。</w:t>
      </w:r>
      <w:bookmarkStart w:id="0" w:name="_GoBack"/>
      <w:bookmarkEnd w:id="0"/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九、洽詢專線：電話：</w:t>
      </w:r>
      <w:r w:rsidRPr="006402FE">
        <w:rPr>
          <w:rFonts w:eastAsia="標楷體"/>
        </w:rPr>
        <w:t>05-631-1436 / 0911-101-338</w:t>
      </w:r>
      <w:r w:rsidRPr="006402FE">
        <w:rPr>
          <w:rFonts w:eastAsia="標楷體" w:hint="eastAsia"/>
        </w:rPr>
        <w:t xml:space="preserve"> </w:t>
      </w:r>
      <w:r w:rsidRPr="006402FE">
        <w:rPr>
          <w:rFonts w:eastAsia="標楷體" w:hint="eastAsia"/>
        </w:rPr>
        <w:t>李小姐</w:t>
      </w:r>
    </w:p>
    <w:p w:rsidR="009C77F9" w:rsidRPr="006402FE" w:rsidRDefault="009C77F9" w:rsidP="009C77F9">
      <w:pPr>
        <w:widowControl/>
        <w:rPr>
          <w:rFonts w:eastAsia="標楷體"/>
        </w:rPr>
      </w:pPr>
      <w:r w:rsidRPr="006402FE">
        <w:rPr>
          <w:rFonts w:eastAsia="標楷體"/>
        </w:rPr>
        <w:br w:type="page"/>
      </w:r>
    </w:p>
    <w:p w:rsidR="009C77F9" w:rsidRPr="006402FE" w:rsidRDefault="009C77F9" w:rsidP="009C77F9">
      <w:pPr>
        <w:spacing w:line="400" w:lineRule="exact"/>
        <w:jc w:val="center"/>
        <w:rPr>
          <w:rFonts w:eastAsia="標楷體"/>
          <w:b/>
          <w:kern w:val="0"/>
          <w:sz w:val="32"/>
          <w:szCs w:val="32"/>
        </w:rPr>
      </w:pPr>
      <w:r w:rsidRPr="006402FE">
        <w:rPr>
          <w:rFonts w:eastAsia="標楷體" w:hAnsi="標楷體"/>
          <w:b/>
          <w:kern w:val="0"/>
          <w:sz w:val="32"/>
          <w:szCs w:val="32"/>
        </w:rPr>
        <w:lastRenderedPageBreak/>
        <w:t>活動報名表</w:t>
      </w:r>
    </w:p>
    <w:p w:rsidR="009C77F9" w:rsidRPr="006402FE" w:rsidRDefault="009C77F9" w:rsidP="009C77F9">
      <w:pPr>
        <w:spacing w:line="400" w:lineRule="exact"/>
        <w:ind w:leftChars="-118" w:left="-283" w:rightChars="-82" w:right="-197" w:firstLineChars="71" w:firstLine="171"/>
        <w:rPr>
          <w:rFonts w:eastAsia="標楷體"/>
          <w:b/>
          <w:kern w:val="0"/>
        </w:rPr>
      </w:pPr>
      <w:r w:rsidRPr="006402FE">
        <w:rPr>
          <w:rFonts w:eastAsia="標楷體"/>
          <w:b/>
        </w:rPr>
        <w:t>---------------------------------------------------</w:t>
      </w:r>
      <w:r w:rsidRPr="006402FE">
        <w:rPr>
          <w:rFonts w:eastAsia="標楷體" w:hint="eastAsia"/>
          <w:b/>
        </w:rPr>
        <w:t>-------------------------------------------------------</w:t>
      </w:r>
      <w:r>
        <w:rPr>
          <w:rFonts w:eastAsia="標楷體" w:hint="eastAsia"/>
          <w:b/>
        </w:rPr>
        <w:t>--------------------------------------------------------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53"/>
        <w:gridCol w:w="798"/>
        <w:gridCol w:w="81"/>
        <w:gridCol w:w="1620"/>
        <w:gridCol w:w="1036"/>
        <w:gridCol w:w="2791"/>
      </w:tblGrid>
      <w:tr w:rsidR="009C77F9" w:rsidRPr="00B248E6" w:rsidTr="0089467A"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53" w:type="dxa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701" w:type="dxa"/>
            <w:gridSpan w:val="2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 xml:space="preserve">  年  月  日</w:t>
            </w:r>
          </w:p>
        </w:tc>
        <w:tc>
          <w:tcPr>
            <w:tcW w:w="1036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791" w:type="dxa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C77F9" w:rsidRPr="00B248E6" w:rsidTr="0089467A">
        <w:trPr>
          <w:trHeight w:val="322"/>
        </w:trPr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4252" w:type="dxa"/>
            <w:gridSpan w:val="4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2791" w:type="dxa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C77F9" w:rsidRPr="00B248E6" w:rsidTr="0089467A">
        <w:trPr>
          <w:trHeight w:val="304"/>
        </w:trPr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4252" w:type="dxa"/>
            <w:gridSpan w:val="4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 xml:space="preserve">(O)                (H)           </w:t>
            </w:r>
          </w:p>
        </w:tc>
        <w:tc>
          <w:tcPr>
            <w:tcW w:w="1036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791" w:type="dxa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C77F9" w:rsidRPr="00B248E6" w:rsidTr="0089467A"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2632" w:type="dxa"/>
            <w:gridSpan w:val="3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緊急連絡人電話</w:t>
            </w:r>
          </w:p>
        </w:tc>
        <w:tc>
          <w:tcPr>
            <w:tcW w:w="3827" w:type="dxa"/>
            <w:gridSpan w:val="2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C77F9" w:rsidRPr="00B248E6" w:rsidTr="0089467A"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079" w:type="dxa"/>
            <w:gridSpan w:val="6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C77F9" w:rsidRPr="00B248E6" w:rsidTr="0089467A">
        <w:trPr>
          <w:trHeight w:val="279"/>
        </w:trPr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參加場次</w:t>
            </w:r>
          </w:p>
        </w:tc>
        <w:tc>
          <w:tcPr>
            <w:tcW w:w="8079" w:type="dxa"/>
            <w:gridSpan w:val="6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48E6">
              <w:rPr>
                <w:rFonts w:ascii="標楷體" w:eastAsia="標楷體" w:hAnsi="標楷體" w:hint="eastAsia"/>
              </w:rPr>
              <w:t xml:space="preserve"> </w:t>
            </w:r>
            <w:r w:rsidRPr="00B248E6">
              <w:rPr>
                <w:rFonts w:ascii="標楷體" w:eastAsia="標楷體" w:hAnsi="標楷體"/>
                <w:sz w:val="20"/>
                <w:szCs w:val="20"/>
              </w:rPr>
              <w:t>□11/24(日)  □11/25(</w:t>
            </w:r>
            <w:proofErr w:type="gramStart"/>
            <w:r w:rsidRPr="00B248E6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B248E6">
              <w:rPr>
                <w:rFonts w:ascii="標楷體" w:eastAsia="標楷體" w:hAnsi="標楷體"/>
                <w:sz w:val="20"/>
                <w:szCs w:val="20"/>
              </w:rPr>
              <w:t>)  □11/26(二)  □11/27(三)  □11/28(四)  □11/29(五)</w:t>
            </w:r>
            <w:r w:rsidRPr="00B248E6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B248E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8E6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B248E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8E6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248E6">
              <w:rPr>
                <w:rFonts w:ascii="標楷體" w:eastAsia="標楷體" w:hAnsi="標楷體"/>
                <w:sz w:val="20"/>
                <w:szCs w:val="20"/>
              </w:rPr>
              <w:t>□11/30(六)  □12/01(日)  □12/02(</w:t>
            </w:r>
            <w:proofErr w:type="gramStart"/>
            <w:r w:rsidRPr="00B248E6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B248E6">
              <w:rPr>
                <w:rFonts w:ascii="標楷體" w:eastAsia="標楷體" w:hAnsi="標楷體"/>
                <w:sz w:val="20"/>
                <w:szCs w:val="20"/>
              </w:rPr>
              <w:t xml:space="preserve">)  □12/03(二)  □12/04(三)  □12/05(四) </w:t>
            </w:r>
          </w:p>
        </w:tc>
      </w:tr>
      <w:tr w:rsidR="009C77F9" w:rsidRPr="00B248E6" w:rsidTr="0089467A">
        <w:trPr>
          <w:trHeight w:val="626"/>
        </w:trPr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參加者</w:t>
            </w:r>
          </w:p>
        </w:tc>
        <w:tc>
          <w:tcPr>
            <w:tcW w:w="8079" w:type="dxa"/>
            <w:gridSpan w:val="6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□故事文化/藝術工作者</w:t>
            </w:r>
            <w:r w:rsidRPr="00B248E6">
              <w:rPr>
                <w:rFonts w:ascii="標楷體" w:eastAsia="標楷體" w:hAnsi="標楷體" w:hint="eastAsia"/>
              </w:rPr>
              <w:t xml:space="preserve"> </w:t>
            </w:r>
            <w:r w:rsidRPr="00B248E6">
              <w:rPr>
                <w:rFonts w:ascii="標楷體" w:eastAsia="標楷體" w:hAnsi="標楷體"/>
              </w:rPr>
              <w:t xml:space="preserve">□ 軍公教  </w:t>
            </w:r>
            <w:r w:rsidRPr="00B248E6">
              <w:rPr>
                <w:rFonts w:ascii="標楷體" w:eastAsia="標楷體" w:hAnsi="標楷體" w:hint="eastAsia"/>
              </w:rPr>
              <w:t xml:space="preserve">   </w:t>
            </w:r>
            <w:r w:rsidRPr="00B248E6">
              <w:rPr>
                <w:rFonts w:ascii="標楷體" w:eastAsia="標楷體" w:hAnsi="標楷體"/>
              </w:rPr>
              <w:t xml:space="preserve">□ 農  □ 工商業 </w:t>
            </w:r>
          </w:p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 xml:space="preserve">□ 學生  </w:t>
            </w:r>
            <w:r w:rsidRPr="00B248E6">
              <w:rPr>
                <w:rFonts w:ascii="標楷體" w:eastAsia="標楷體" w:hAnsi="標楷體" w:hint="eastAsia"/>
              </w:rPr>
              <w:t xml:space="preserve">  </w:t>
            </w:r>
            <w:r w:rsidRPr="00B248E6">
              <w:rPr>
                <w:rFonts w:ascii="標楷體" w:eastAsia="標楷體" w:hAnsi="標楷體"/>
              </w:rPr>
              <w:t xml:space="preserve">□ 家管  </w:t>
            </w:r>
            <w:r w:rsidRPr="00B248E6">
              <w:rPr>
                <w:rFonts w:ascii="標楷體" w:eastAsia="標楷體" w:hAnsi="標楷體" w:hint="eastAsia"/>
              </w:rPr>
              <w:t xml:space="preserve"> </w:t>
            </w:r>
            <w:r w:rsidRPr="00B248E6">
              <w:rPr>
                <w:rFonts w:ascii="標楷體" w:eastAsia="標楷體" w:hAnsi="標楷體"/>
              </w:rPr>
              <w:t xml:space="preserve">□ 廣告傳播  </w:t>
            </w:r>
            <w:r w:rsidRPr="00B248E6">
              <w:rPr>
                <w:rFonts w:ascii="標楷體" w:eastAsia="標楷體" w:hAnsi="標楷體" w:hint="eastAsia"/>
              </w:rPr>
              <w:t xml:space="preserve">  </w:t>
            </w:r>
            <w:r w:rsidRPr="00B248E6">
              <w:rPr>
                <w:rFonts w:ascii="標楷體" w:eastAsia="標楷體" w:hAnsi="標楷體"/>
              </w:rPr>
              <w:t>□ 資訊業  □</w:t>
            </w:r>
            <w:r w:rsidRPr="00B248E6">
              <w:rPr>
                <w:rFonts w:ascii="標楷體" w:eastAsia="標楷體" w:hAnsi="標楷體" w:hint="eastAsia"/>
              </w:rPr>
              <w:t xml:space="preserve"> </w:t>
            </w:r>
            <w:r w:rsidRPr="00B248E6">
              <w:rPr>
                <w:rFonts w:ascii="標楷體" w:eastAsia="標楷體" w:hAnsi="標楷體"/>
              </w:rPr>
              <w:t xml:space="preserve">金融業 </w:t>
            </w:r>
          </w:p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□ 服務業  □自由業  □</w:t>
            </w:r>
            <w:r w:rsidRPr="00B248E6">
              <w:rPr>
                <w:rFonts w:ascii="標楷體" w:eastAsia="標楷體" w:hAnsi="標楷體" w:hint="eastAsia"/>
              </w:rPr>
              <w:t xml:space="preserve"> </w:t>
            </w:r>
            <w:r w:rsidRPr="00B248E6">
              <w:rPr>
                <w:rFonts w:ascii="標楷體" w:eastAsia="標楷體" w:hAnsi="標楷體"/>
              </w:rPr>
              <w:t xml:space="preserve">媒體工作者  □ 其他 </w:t>
            </w:r>
            <w:r w:rsidRPr="00B248E6">
              <w:rPr>
                <w:rFonts w:ascii="標楷體" w:eastAsia="標楷體" w:hAnsi="標楷體"/>
                <w:u w:val="single"/>
              </w:rPr>
              <w:t xml:space="preserve">　　　       </w:t>
            </w:r>
          </w:p>
        </w:tc>
      </w:tr>
      <w:tr w:rsidR="009C77F9" w:rsidRPr="00B248E6" w:rsidTr="0089467A"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參加單位</w:t>
            </w:r>
          </w:p>
        </w:tc>
        <w:tc>
          <w:tcPr>
            <w:tcW w:w="8079" w:type="dxa"/>
            <w:gridSpan w:val="6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B248E6">
              <w:rPr>
                <w:rFonts w:ascii="標楷體" w:eastAsia="標楷體" w:hAnsi="標楷體"/>
              </w:rPr>
              <w:t>名稱:</w:t>
            </w:r>
            <w:r w:rsidRPr="00B248E6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Pr="00B248E6">
              <w:rPr>
                <w:rFonts w:ascii="標楷體" w:eastAsia="標楷體" w:hAnsi="標楷體"/>
              </w:rPr>
              <w:t xml:space="preserve"> 縣市: □雲林 □外縣市</w:t>
            </w:r>
            <w:r w:rsidRPr="00B248E6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B248E6">
              <w:rPr>
                <w:rFonts w:ascii="標楷體" w:eastAsia="標楷體" w:hAnsi="標楷體"/>
              </w:rPr>
              <w:t xml:space="preserve">    </w:t>
            </w:r>
            <w:r w:rsidRPr="00B248E6">
              <w:rPr>
                <w:rFonts w:ascii="標楷體" w:eastAsia="標楷體" w:hAnsi="標楷體" w:hint="eastAsia"/>
              </w:rPr>
              <w:t xml:space="preserve">       </w:t>
            </w:r>
            <w:r w:rsidRPr="00B248E6">
              <w:rPr>
                <w:rFonts w:ascii="標楷體" w:eastAsia="標楷體" w:hAnsi="標楷體"/>
              </w:rPr>
              <w:t>□其他/國家</w:t>
            </w:r>
            <w:r w:rsidRPr="00B248E6"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</w:tr>
      <w:tr w:rsidR="009C77F9" w:rsidRPr="00B248E6" w:rsidTr="0089467A"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資訊來源</w:t>
            </w:r>
          </w:p>
        </w:tc>
        <w:tc>
          <w:tcPr>
            <w:tcW w:w="8079" w:type="dxa"/>
            <w:gridSpan w:val="6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B248E6">
              <w:rPr>
                <w:rFonts w:ascii="標楷體" w:eastAsia="標楷體" w:hAnsi="標楷體"/>
              </w:rPr>
              <w:t xml:space="preserve">□e-mail/FB  □網站雲林故事人/雲林故事館 □館舍公告  □友人推薦 </w:t>
            </w:r>
            <w:r w:rsidRPr="00B248E6">
              <w:rPr>
                <w:rFonts w:ascii="標楷體" w:eastAsia="標楷體" w:hAnsi="標楷體" w:hint="eastAsia"/>
              </w:rPr>
              <w:t xml:space="preserve">    </w:t>
            </w:r>
            <w:r w:rsidRPr="00B248E6">
              <w:rPr>
                <w:rFonts w:ascii="標楷體" w:eastAsia="標楷體" w:hAnsi="標楷體"/>
              </w:rPr>
              <w:t xml:space="preserve"> □其他</w:t>
            </w:r>
            <w:r w:rsidRPr="00B248E6">
              <w:rPr>
                <w:rFonts w:ascii="標楷體" w:eastAsia="標楷體" w:hAnsi="標楷體"/>
                <w:u w:val="single"/>
              </w:rPr>
              <w:t xml:space="preserve">                  </w:t>
            </w:r>
          </w:p>
        </w:tc>
      </w:tr>
    </w:tbl>
    <w:p w:rsidR="00EB506E" w:rsidRPr="009C77F9" w:rsidRDefault="00BD0851" w:rsidP="009C77F9"/>
    <w:sectPr w:rsidR="00EB506E" w:rsidRPr="009C77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51" w:rsidRDefault="00BD0851" w:rsidP="00E57DE3">
      <w:r>
        <w:separator/>
      </w:r>
    </w:p>
  </w:endnote>
  <w:endnote w:type="continuationSeparator" w:id="0">
    <w:p w:rsidR="00BD0851" w:rsidRDefault="00BD0851" w:rsidP="00E5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51" w:rsidRDefault="00BD0851" w:rsidP="00E57DE3">
      <w:r>
        <w:separator/>
      </w:r>
    </w:p>
  </w:footnote>
  <w:footnote w:type="continuationSeparator" w:id="0">
    <w:p w:rsidR="00BD0851" w:rsidRDefault="00BD0851" w:rsidP="00E5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F0"/>
    <w:rsid w:val="00877CB4"/>
    <w:rsid w:val="009C77F9"/>
    <w:rsid w:val="00A91314"/>
    <w:rsid w:val="00BD0851"/>
    <w:rsid w:val="00E20FF0"/>
    <w:rsid w:val="00E5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C77F9"/>
    <w:rPr>
      <w:color w:val="0000FF"/>
      <w:u w:val="single"/>
    </w:rPr>
  </w:style>
  <w:style w:type="character" w:customStyle="1" w:styleId="apple-style-span">
    <w:name w:val="apple-style-span"/>
    <w:rsid w:val="009C77F9"/>
  </w:style>
  <w:style w:type="paragraph" w:styleId="a5">
    <w:name w:val="header"/>
    <w:basedOn w:val="a"/>
    <w:link w:val="a6"/>
    <w:uiPriority w:val="99"/>
    <w:unhideWhenUsed/>
    <w:rsid w:val="00E5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7D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7D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C77F9"/>
    <w:rPr>
      <w:color w:val="0000FF"/>
      <w:u w:val="single"/>
    </w:rPr>
  </w:style>
  <w:style w:type="character" w:customStyle="1" w:styleId="apple-style-span">
    <w:name w:val="apple-style-span"/>
    <w:rsid w:val="009C77F9"/>
  </w:style>
  <w:style w:type="paragraph" w:styleId="a5">
    <w:name w:val="header"/>
    <w:basedOn w:val="a"/>
    <w:link w:val="a6"/>
    <w:uiPriority w:val="99"/>
    <w:unhideWhenUsed/>
    <w:rsid w:val="00E5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7D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7D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lstoryhouse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lstoryteller.org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ory@ylstoryteller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ylstoryhouse-pc2</dc:creator>
  <cp:lastModifiedBy>ylstoryhouse-pc2</cp:lastModifiedBy>
  <cp:revision>3</cp:revision>
  <dcterms:created xsi:type="dcterms:W3CDTF">2013-11-23T04:18:00Z</dcterms:created>
  <dcterms:modified xsi:type="dcterms:W3CDTF">2013-11-23T04:25:00Z</dcterms:modified>
</cp:coreProperties>
</file>