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55" w:rsidRPr="0076793B" w:rsidRDefault="00E10255" w:rsidP="00E10255">
      <w:pPr>
        <w:jc w:val="center"/>
        <w:rPr>
          <w:rFonts w:ascii="微軟正黑體" w:eastAsia="微軟正黑體" w:hAnsi="微軟正黑體"/>
          <w:b/>
          <w:color w:val="00B050"/>
          <w:sz w:val="40"/>
          <w:szCs w:val="32"/>
        </w:rPr>
      </w:pPr>
      <w:r w:rsidRPr="0076793B">
        <w:rPr>
          <w:rFonts w:ascii="標楷體" w:eastAsia="標楷體" w:hAnsi="標楷體" w:hint="eastAsia"/>
          <w:noProof/>
          <w:color w:val="00B050"/>
          <w:szCs w:val="20"/>
        </w:rPr>
        <w:drawing>
          <wp:anchor distT="0" distB="0" distL="114300" distR="114300" simplePos="0" relativeHeight="251662336" behindDoc="1" locked="0" layoutInCell="1" allowOverlap="1" wp14:anchorId="35CF1EC6" wp14:editId="65DC579C">
            <wp:simplePos x="0" y="0"/>
            <wp:positionH relativeFrom="column">
              <wp:posOffset>-526576</wp:posOffset>
            </wp:positionH>
            <wp:positionV relativeFrom="paragraph">
              <wp:posOffset>-540385</wp:posOffset>
            </wp:positionV>
            <wp:extent cx="7622721" cy="10782300"/>
            <wp:effectExtent l="0" t="0" r="0" b="0"/>
            <wp:wrapNone/>
            <wp:docPr id="6" name="圖片 6" descr="C:\Users\ylstoryhouse\Desktop\未命名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storyhouse\Desktop\未命名-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21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10</w:t>
      </w:r>
      <w:r w:rsidR="008A246A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6</w:t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年</w:t>
      </w:r>
      <w:r w:rsidR="000A3FC8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社區繪本創作-「</w:t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我的BOOK</w:t>
      </w:r>
      <w:r w:rsidR="000A3FC8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」</w:t>
      </w:r>
      <w:r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創作研習</w:t>
      </w:r>
      <w:r w:rsidR="000A3FC8" w:rsidRPr="0076793B">
        <w:rPr>
          <w:rFonts w:ascii="微軟正黑體" w:eastAsia="微軟正黑體" w:hAnsi="微軟正黑體" w:hint="eastAsia"/>
          <w:b/>
          <w:color w:val="00B050"/>
          <w:sz w:val="40"/>
          <w:szCs w:val="32"/>
        </w:rPr>
        <w:t>課程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609382" wp14:editId="5007DDE5">
            <wp:simplePos x="0" y="0"/>
            <wp:positionH relativeFrom="column">
              <wp:posOffset>957533</wp:posOffset>
            </wp:positionH>
            <wp:positionV relativeFrom="paragraph">
              <wp:posOffset>121324</wp:posOffset>
            </wp:positionV>
            <wp:extent cx="698740" cy="153851"/>
            <wp:effectExtent l="0" t="0" r="6350" b="0"/>
            <wp:wrapNone/>
            <wp:docPr id="3" name="圖片 3" descr="文化部標誌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化部標誌-橫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2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一、指導單位：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C54250" wp14:editId="2B8DFEFC">
            <wp:simplePos x="0" y="0"/>
            <wp:positionH relativeFrom="column">
              <wp:posOffset>967105</wp:posOffset>
            </wp:positionH>
            <wp:positionV relativeFrom="paragraph">
              <wp:posOffset>240401</wp:posOffset>
            </wp:positionV>
            <wp:extent cx="151765" cy="215900"/>
            <wp:effectExtent l="0" t="0" r="635" b="0"/>
            <wp:wrapNone/>
            <wp:docPr id="5" name="圖片 5" descr="故事人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故事人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二、主辦單位：    雲林縣政府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三、承辦單位：    社團法人雲林縣雲林故事人協會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四、課程</w:t>
      </w:r>
      <w:r w:rsidR="00BA24C8">
        <w:rPr>
          <w:rFonts w:ascii="標楷體" w:eastAsia="標楷體" w:hAnsi="標楷體" w:cs="Times" w:hint="eastAsia"/>
          <w:kern w:val="0"/>
          <w:sz w:val="20"/>
          <w:szCs w:val="20"/>
        </w:rPr>
        <w:t>時間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：研習課程</w:t>
      </w:r>
      <w:r w:rsidR="00534F08"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 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0</w:t>
      </w:r>
      <w:r w:rsidR="00F2015F">
        <w:rPr>
          <w:rFonts w:ascii="標楷體" w:eastAsia="標楷體" w:hAnsi="標楷體" w:cs="Times" w:hint="eastAsia"/>
          <w:kern w:val="0"/>
          <w:sz w:val="20"/>
          <w:szCs w:val="20"/>
        </w:rPr>
        <w:t>3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月</w:t>
      </w:r>
      <w:r w:rsidR="00F2015F">
        <w:rPr>
          <w:rFonts w:ascii="標楷體" w:eastAsia="標楷體" w:hAnsi="標楷體" w:cs="Times" w:hint="eastAsia"/>
          <w:kern w:val="0"/>
          <w:sz w:val="20"/>
          <w:szCs w:val="20"/>
        </w:rPr>
        <w:t>04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日至 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0</w:t>
      </w:r>
      <w:r w:rsidR="00C8680C">
        <w:rPr>
          <w:rFonts w:ascii="標楷體" w:eastAsia="標楷體" w:hAnsi="標楷體" w:cs="Times" w:hint="eastAsia"/>
          <w:kern w:val="0"/>
          <w:sz w:val="20"/>
          <w:szCs w:val="20"/>
        </w:rPr>
        <w:t>6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月</w:t>
      </w:r>
      <w:r w:rsidR="00C8680C">
        <w:rPr>
          <w:rFonts w:ascii="標楷體" w:eastAsia="標楷體" w:hAnsi="標楷體" w:cs="Times" w:hint="eastAsia"/>
          <w:kern w:val="0"/>
          <w:sz w:val="20"/>
          <w:szCs w:val="20"/>
        </w:rPr>
        <w:t>04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日 </w:t>
      </w:r>
    </w:p>
    <w:p w:rsidR="00E10255" w:rsidRPr="00534F08" w:rsidRDefault="00E10255" w:rsidP="002000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創作發表會-初審</w:t>
      </w:r>
      <w:r w:rsidR="00F62C6F">
        <w:rPr>
          <w:rFonts w:ascii="標楷體" w:eastAsia="標楷體" w:hAnsi="標楷體" w:cs="Times" w:hint="eastAsia"/>
          <w:kern w:val="0"/>
          <w:sz w:val="20"/>
          <w:szCs w:val="20"/>
        </w:rPr>
        <w:t>06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月</w:t>
      </w:r>
      <w:r w:rsidR="00F62C6F">
        <w:rPr>
          <w:rFonts w:ascii="標楷體" w:eastAsia="標楷體" w:hAnsi="標楷體" w:cs="Times" w:hint="eastAsia"/>
          <w:kern w:val="0"/>
          <w:sz w:val="20"/>
          <w:szCs w:val="20"/>
        </w:rPr>
        <w:t>1</w:t>
      </w:r>
      <w:r w:rsidR="00C8680C">
        <w:rPr>
          <w:rFonts w:ascii="標楷體" w:eastAsia="標楷體" w:hAnsi="標楷體" w:cs="Times" w:hint="eastAsia"/>
          <w:kern w:val="0"/>
          <w:sz w:val="20"/>
          <w:szCs w:val="20"/>
        </w:rPr>
        <w:t>8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日(</w:t>
      </w:r>
      <w:r w:rsidR="00F62C6F">
        <w:rPr>
          <w:rFonts w:ascii="標楷體" w:eastAsia="標楷體" w:hAnsi="標楷體" w:cs="Times" w:hint="eastAsia"/>
          <w:kern w:val="0"/>
          <w:sz w:val="20"/>
          <w:szCs w:val="20"/>
        </w:rPr>
        <w:t>日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) </w:t>
      </w:r>
      <w:r w:rsidR="000878DC" w:rsidRPr="00534F08">
        <w:rPr>
          <w:rFonts w:ascii="標楷體" w:eastAsia="標楷體" w:hAnsi="標楷體" w:cs="Times" w:hint="eastAsia"/>
          <w:kern w:val="0"/>
          <w:sz w:val="20"/>
          <w:szCs w:val="20"/>
        </w:rPr>
        <w:t>，創作發表會-複審</w:t>
      </w:r>
      <w:r w:rsidR="00ED5CB7" w:rsidRPr="00534F08">
        <w:rPr>
          <w:rFonts w:ascii="標楷體" w:eastAsia="標楷體" w:hAnsi="標楷體" w:cs="Times" w:hint="eastAsia"/>
          <w:kern w:val="0"/>
          <w:sz w:val="20"/>
          <w:szCs w:val="20"/>
        </w:rPr>
        <w:t>08月1</w:t>
      </w:r>
      <w:r w:rsidR="00CE6AB6">
        <w:rPr>
          <w:rFonts w:ascii="標楷體" w:eastAsia="標楷體" w:hAnsi="標楷體" w:cs="Times" w:hint="eastAsia"/>
          <w:kern w:val="0"/>
          <w:sz w:val="20"/>
          <w:szCs w:val="20"/>
        </w:rPr>
        <w:t>2</w:t>
      </w:r>
      <w:r w:rsidR="00ED5CB7" w:rsidRPr="00534F08">
        <w:rPr>
          <w:rFonts w:ascii="標楷體" w:eastAsia="標楷體" w:hAnsi="標楷體" w:cs="Times" w:hint="eastAsia"/>
          <w:kern w:val="0"/>
          <w:sz w:val="20"/>
          <w:szCs w:val="20"/>
        </w:rPr>
        <w:t>日(六)</w:t>
      </w:r>
    </w:p>
    <w:p w:rsidR="00B34272" w:rsidRPr="00534F08" w:rsidRDefault="00E10255" w:rsidP="00B34272">
      <w:pPr>
        <w:pStyle w:val="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34F08">
        <w:rPr>
          <w:rFonts w:ascii="標楷體" w:eastAsia="標楷體" w:hAnsi="標楷體" w:cs="Times" w:hint="eastAsia"/>
          <w:b w:val="0"/>
          <w:sz w:val="20"/>
          <w:szCs w:val="20"/>
        </w:rPr>
        <w:t>五、活動地點：</w:t>
      </w:r>
      <w:r w:rsidR="00E32DA7" w:rsidRPr="00534F08">
        <w:rPr>
          <w:rFonts w:ascii="標楷體" w:eastAsia="標楷體" w:hAnsi="標楷體" w:cs="Times" w:hint="eastAsia"/>
          <w:b w:val="0"/>
          <w:sz w:val="20"/>
          <w:szCs w:val="20"/>
        </w:rPr>
        <w:t>雲林故事館</w:t>
      </w:r>
      <w:r w:rsidR="00B34272" w:rsidRPr="00534F08">
        <w:rPr>
          <w:rFonts w:ascii="標楷體" w:eastAsia="標楷體" w:hAnsi="標楷體" w:cs="Times"/>
          <w:b w:val="0"/>
          <w:sz w:val="20"/>
          <w:szCs w:val="20"/>
        </w:rPr>
        <w:t>(雲林縣</w:t>
      </w:r>
      <w:r w:rsidR="00E32DA7" w:rsidRPr="00534F08">
        <w:rPr>
          <w:rFonts w:ascii="標楷體" w:eastAsia="標楷體" w:hAnsi="標楷體" w:cs="Times" w:hint="eastAsia"/>
          <w:b w:val="0"/>
          <w:sz w:val="20"/>
          <w:szCs w:val="20"/>
        </w:rPr>
        <w:t>虎尾鎮林森路一段528號</w:t>
      </w:r>
      <w:r w:rsidR="00B34272" w:rsidRPr="00534F08">
        <w:rPr>
          <w:rFonts w:ascii="標楷體" w:eastAsia="標楷體" w:hAnsi="標楷體" w:cs="Times"/>
          <w:b w:val="0"/>
          <w:sz w:val="20"/>
          <w:szCs w:val="20"/>
        </w:rPr>
        <w:t>)</w:t>
      </w:r>
    </w:p>
    <w:p w:rsidR="00E10255" w:rsidRPr="00534F08" w:rsidRDefault="00E10255" w:rsidP="00B34272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"/>
          <w:b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b w:val="0"/>
          <w:sz w:val="20"/>
          <w:szCs w:val="20"/>
        </w:rPr>
        <w:t>六、活動對象：對社區繪本創作有興趣的雲林縣縣民</w:t>
      </w:r>
    </w:p>
    <w:p w:rsidR="00E10255" w:rsidRPr="00534F08" w:rsidRDefault="00E10255" w:rsidP="00E10255">
      <w:pPr>
        <w:spacing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七、報名方式：線上報名</w:t>
      </w:r>
      <w:r w:rsidRPr="00534F08">
        <w:rPr>
          <w:rFonts w:ascii="標楷體" w:eastAsia="標楷體" w:hAnsi="標楷體" w:cs="Times"/>
          <w:kern w:val="0"/>
          <w:sz w:val="20"/>
          <w:szCs w:val="20"/>
        </w:rPr>
        <w:t>—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網址：</w:t>
      </w:r>
      <w:hyperlink r:id="rId10" w:history="1"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http://www.ylstoryhouse.org.tw/</w:t>
        </w:r>
      </w:hyperlink>
    </w:p>
    <w:p w:rsidR="00E10255" w:rsidRPr="00534F08" w:rsidRDefault="00E10255" w:rsidP="00E10255">
      <w:pPr>
        <w:spacing w:line="240" w:lineRule="exact"/>
        <w:rPr>
          <w:rFonts w:ascii="標楷體" w:eastAsia="標楷體" w:hAnsi="標楷體" w:cs="Times"/>
          <w:kern w:val="0"/>
          <w:sz w:val="20"/>
          <w:szCs w:val="20"/>
        </w:rPr>
      </w:pPr>
    </w:p>
    <w:p w:rsidR="00E10255" w:rsidRPr="00534F08" w:rsidRDefault="00E10255" w:rsidP="00E10255">
      <w:pPr>
        <w:spacing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雲林故事館網站報名後，下載報名表單，</w:t>
      </w:r>
      <w:hyperlink r:id="rId11" w:history="1"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填寫完成後</w:t>
        </w:r>
        <w:r w:rsidRPr="00534F08">
          <w:rPr>
            <w:rFonts w:ascii="標楷體" w:eastAsia="標楷體" w:hAnsi="標楷體" w:cs="Times"/>
            <w:kern w:val="0"/>
            <w:sz w:val="20"/>
            <w:szCs w:val="20"/>
          </w:rPr>
          <w:t>E-mail</w:t>
        </w:r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至story</w:t>
        </w:r>
        <w:r w:rsidRPr="00534F08">
          <w:rPr>
            <w:rFonts w:ascii="標楷體" w:eastAsia="標楷體" w:hAnsi="標楷體" w:cs="Times"/>
            <w:kern w:val="0"/>
            <w:sz w:val="20"/>
            <w:szCs w:val="20"/>
          </w:rPr>
          <w:t>@ylstory</w:t>
        </w:r>
        <w:r w:rsidRPr="00534F08">
          <w:rPr>
            <w:rFonts w:ascii="標楷體" w:eastAsia="標楷體" w:hAnsi="標楷體" w:cs="Times" w:hint="eastAsia"/>
            <w:kern w:val="0"/>
            <w:sz w:val="20"/>
            <w:szCs w:val="20"/>
          </w:rPr>
          <w:t>teller</w:t>
        </w:r>
        <w:r w:rsidRPr="00534F08">
          <w:rPr>
            <w:rFonts w:ascii="標楷體" w:eastAsia="標楷體" w:hAnsi="標楷體" w:cs="Times"/>
            <w:kern w:val="0"/>
            <w:sz w:val="20"/>
            <w:szCs w:val="20"/>
          </w:rPr>
          <w:t>.org.tw</w:t>
        </w:r>
      </w:hyperlink>
    </w:p>
    <w:p w:rsidR="00E10255" w:rsidRPr="00534F08" w:rsidRDefault="00E10255" w:rsidP="0020002E">
      <w:pPr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現場報名</w:t>
      </w:r>
      <w:r w:rsidRPr="00534F08">
        <w:rPr>
          <w:rFonts w:ascii="標楷體" w:eastAsia="標楷體" w:hAnsi="標楷體" w:cs="Times"/>
          <w:kern w:val="0"/>
          <w:sz w:val="20"/>
          <w:szCs w:val="20"/>
        </w:rPr>
        <w:t>—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雲林故事館 (虎尾鎮林森路一段 528號)</w:t>
      </w:r>
    </w:p>
    <w:p w:rsidR="00E10255" w:rsidRPr="00534F08" w:rsidRDefault="00E10255" w:rsidP="0020002E">
      <w:pPr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 xml:space="preserve">　　　　　　　電話報名</w:t>
      </w:r>
      <w:r w:rsidRPr="00534F08">
        <w:rPr>
          <w:rFonts w:ascii="標楷體" w:eastAsia="標楷體" w:hAnsi="標楷體" w:cs="Times"/>
          <w:kern w:val="0"/>
          <w:sz w:val="20"/>
          <w:szCs w:val="20"/>
        </w:rPr>
        <w:t>—05-631-1436 / 0911-101-338</w:t>
      </w:r>
      <w:r w:rsidR="00ED5CB7" w:rsidRPr="00534F08">
        <w:rPr>
          <w:rFonts w:ascii="標楷體" w:eastAsia="標楷體" w:hAnsi="標楷體" w:cs="Times" w:hint="eastAsia"/>
          <w:kern w:val="0"/>
          <w:sz w:val="20"/>
          <w:szCs w:val="20"/>
        </w:rPr>
        <w:t>(吳小姐)</w:t>
      </w:r>
    </w:p>
    <w:p w:rsidR="00E10255" w:rsidRPr="00E10255" w:rsidRDefault="00E10255" w:rsidP="00E10255">
      <w:pPr>
        <w:rPr>
          <w:rFonts w:ascii="標楷體" w:eastAsia="標楷體" w:hAnsi="標楷體"/>
          <w:sz w:val="20"/>
          <w:szCs w:val="20"/>
        </w:rPr>
      </w:pP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八、課程</w:t>
      </w:r>
      <w:r w:rsidR="005612C2" w:rsidRPr="00534F08">
        <w:rPr>
          <w:rFonts w:ascii="標楷體" w:eastAsia="標楷體" w:hAnsi="標楷體" w:cs="Times" w:hint="eastAsia"/>
          <w:kern w:val="0"/>
          <w:sz w:val="20"/>
          <w:szCs w:val="20"/>
        </w:rPr>
        <w:t>表</w:t>
      </w:r>
      <w:r w:rsidRPr="00534F08">
        <w:rPr>
          <w:rFonts w:ascii="標楷體" w:eastAsia="標楷體" w:hAnsi="標楷體" w:cs="Times" w:hint="eastAsia"/>
          <w:kern w:val="0"/>
          <w:sz w:val="20"/>
          <w:szCs w:val="20"/>
        </w:rPr>
        <w:t>：</w:t>
      </w:r>
      <w:r w:rsidRPr="00E10255">
        <w:rPr>
          <w:rFonts w:ascii="標楷體" w:eastAsia="標楷體" w:hAnsi="標楷體" w:hint="eastAsia"/>
          <w:sz w:val="20"/>
          <w:szCs w:val="20"/>
        </w:rPr>
        <w:t>(此表為基礎內容，實際課程將視情況允以做相關調整)</w:t>
      </w: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3676"/>
        <w:gridCol w:w="1650"/>
        <w:gridCol w:w="1935"/>
      </w:tblGrid>
      <w:tr w:rsidR="00E10255" w:rsidRPr="00F7205B" w:rsidTr="00CE6AB6">
        <w:trPr>
          <w:trHeight w:val="357"/>
          <w:jc w:val="center"/>
        </w:trPr>
        <w:tc>
          <w:tcPr>
            <w:tcW w:w="1398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 w:rsidR="0046006B" w:rsidRPr="0046006B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1823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  <w:r w:rsidR="0046006B" w:rsidRPr="0046006B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:rsidR="00E10255" w:rsidRPr="00E10255" w:rsidRDefault="00E10255" w:rsidP="000A3F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427DCC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27DCC">
              <w:rPr>
                <w:rFonts w:ascii="標楷體" w:eastAsia="標楷體" w:hAnsi="標楷體" w:cs="Arial" w:hint="eastAsia"/>
                <w:sz w:val="20"/>
                <w:szCs w:val="20"/>
              </w:rPr>
              <w:t>03/04(六)13:30-16:30</w:t>
            </w:r>
          </w:p>
        </w:tc>
        <w:tc>
          <w:tcPr>
            <w:tcW w:w="1823" w:type="pct"/>
            <w:vAlign w:val="center"/>
          </w:tcPr>
          <w:p w:rsidR="0046006B" w:rsidRPr="00C32060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故事啊故事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32060">
              <w:rPr>
                <w:rFonts w:ascii="標楷體" w:eastAsia="標楷體" w:hAnsi="標楷體" w:hint="eastAsia"/>
                <w:sz w:val="20"/>
                <w:szCs w:val="20"/>
              </w:rPr>
              <w:t>課程說明會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46006B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960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427DCC" w:rsidRDefault="0046006B" w:rsidP="006C4212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27DCC">
              <w:rPr>
                <w:rFonts w:ascii="標楷體" w:eastAsia="標楷體" w:hAnsi="標楷體" w:cs="Arial" w:hint="eastAsia"/>
                <w:sz w:val="20"/>
                <w:szCs w:val="20"/>
              </w:rPr>
              <w:t>03/11(六</w:t>
            </w:r>
            <w:r w:rsidR="006C4212" w:rsidRPr="00427DCC">
              <w:rPr>
                <w:rFonts w:ascii="標楷體" w:eastAsia="標楷體" w:hAnsi="標楷體" w:cs="Arial" w:hint="eastAsia"/>
                <w:sz w:val="20"/>
                <w:szCs w:val="20"/>
              </w:rPr>
              <w:t>)10</w:t>
            </w:r>
            <w:r w:rsidRPr="00427DCC">
              <w:rPr>
                <w:rFonts w:ascii="標楷體" w:eastAsia="標楷體" w:hAnsi="標楷體" w:cs="Arial" w:hint="eastAsia"/>
                <w:sz w:val="20"/>
                <w:szCs w:val="20"/>
              </w:rPr>
              <w:t>:00-12:00</w:t>
            </w:r>
          </w:p>
        </w:tc>
        <w:tc>
          <w:tcPr>
            <w:tcW w:w="1823" w:type="pct"/>
            <w:vAlign w:val="center"/>
          </w:tcPr>
          <w:p w:rsidR="0046006B" w:rsidRPr="00A7263C" w:rsidRDefault="0046006B" w:rsidP="001E5B61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6006B">
              <w:rPr>
                <w:rFonts w:ascii="標楷體" w:eastAsia="標楷體" w:hAnsi="標楷體" w:cs="Arial" w:hint="eastAsia"/>
                <w:color w:val="000000"/>
                <w:sz w:val="20"/>
              </w:rPr>
              <w:t>參訪</w:t>
            </w:r>
            <w:r w:rsidR="001E5B61"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四也出版社</w:t>
            </w:r>
          </w:p>
        </w:tc>
        <w:tc>
          <w:tcPr>
            <w:tcW w:w="818" w:type="pct"/>
            <w:vAlign w:val="center"/>
          </w:tcPr>
          <w:p w:rsidR="0046006B" w:rsidRPr="0046006B" w:rsidRDefault="001E5B61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張素卿</w:t>
            </w:r>
          </w:p>
        </w:tc>
        <w:tc>
          <w:tcPr>
            <w:tcW w:w="960" w:type="pct"/>
            <w:vAlign w:val="center"/>
          </w:tcPr>
          <w:p w:rsid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03/11(六</w:t>
            </w:r>
            <w:r w:rsidR="006C421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)13:15-16:00</w:t>
            </w:r>
          </w:p>
        </w:tc>
        <w:tc>
          <w:tcPr>
            <w:tcW w:w="1823" w:type="pct"/>
            <w:vAlign w:val="center"/>
          </w:tcPr>
          <w:p w:rsidR="0046006B" w:rsidRPr="00C32060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發想故事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03/18(六)13:30-16:30</w:t>
            </w:r>
          </w:p>
        </w:tc>
        <w:tc>
          <w:tcPr>
            <w:tcW w:w="1823" w:type="pct"/>
            <w:vAlign w:val="center"/>
          </w:tcPr>
          <w:p w:rsidR="0046006B" w:rsidRPr="00C32060" w:rsidRDefault="00786E4E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 w:rsidRPr="00786E4E">
              <w:rPr>
                <w:rFonts w:ascii="標楷體" w:eastAsia="標楷體" w:hAnsi="標楷體" w:hint="eastAsia"/>
                <w:sz w:val="20"/>
                <w:szCs w:val="20"/>
              </w:rPr>
              <w:t>故事的發想～來自生活的感動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蔡秀敏</w:t>
            </w:r>
          </w:p>
        </w:tc>
        <w:tc>
          <w:tcPr>
            <w:tcW w:w="960" w:type="pct"/>
            <w:vAlign w:val="center"/>
          </w:tcPr>
          <w:p w:rsid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03/25(六)13:30-16:30</w:t>
            </w:r>
          </w:p>
        </w:tc>
        <w:tc>
          <w:tcPr>
            <w:tcW w:w="1823" w:type="pct"/>
            <w:vAlign w:val="center"/>
          </w:tcPr>
          <w:p w:rsidR="0046006B" w:rsidRPr="0046006B" w:rsidRDefault="00786E4E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786E4E">
              <w:rPr>
                <w:rFonts w:ascii="標楷體" w:eastAsia="標楷體" w:hAnsi="標楷體" w:hint="eastAsia"/>
                <w:sz w:val="20"/>
                <w:szCs w:val="20"/>
              </w:rPr>
              <w:t>故事的創意～來自生命的體驗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蔡秀敏</w:t>
            </w:r>
          </w:p>
        </w:tc>
        <w:tc>
          <w:tcPr>
            <w:tcW w:w="960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04/08(六)13:30-16:30</w:t>
            </w:r>
          </w:p>
        </w:tc>
        <w:tc>
          <w:tcPr>
            <w:tcW w:w="1823" w:type="pct"/>
            <w:vAlign w:val="center"/>
          </w:tcPr>
          <w:p w:rsidR="0046006B" w:rsidRPr="0046006B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繪本欣賞與創作概念簡介</w:t>
            </w:r>
          </w:p>
        </w:tc>
        <w:tc>
          <w:tcPr>
            <w:tcW w:w="818" w:type="pct"/>
          </w:tcPr>
          <w:p w:rsidR="0046006B" w:rsidRPr="0046006B" w:rsidRDefault="0046006B" w:rsidP="0046006B">
            <w:pPr>
              <w:rPr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Default="0046006B" w:rsidP="0046006B"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04/15(六)13:30-16:30</w:t>
            </w:r>
          </w:p>
        </w:tc>
        <w:tc>
          <w:tcPr>
            <w:tcW w:w="1823" w:type="pct"/>
            <w:vAlign w:val="center"/>
          </w:tcPr>
          <w:p w:rsidR="0046006B" w:rsidRPr="0046006B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繪本故事編寫技巧簡介</w:t>
            </w:r>
          </w:p>
        </w:tc>
        <w:tc>
          <w:tcPr>
            <w:tcW w:w="818" w:type="pct"/>
          </w:tcPr>
          <w:p w:rsidR="0046006B" w:rsidRPr="0046006B" w:rsidRDefault="0046006B" w:rsidP="0046006B">
            <w:pPr>
              <w:rPr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Default="0046006B" w:rsidP="0046006B"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  <w:r>
              <w:t xml:space="preserve"> 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04/22(六)13:30-16:30</w:t>
            </w:r>
          </w:p>
        </w:tc>
        <w:tc>
          <w:tcPr>
            <w:tcW w:w="1823" w:type="pct"/>
            <w:vAlign w:val="center"/>
          </w:tcPr>
          <w:p w:rsidR="0046006B" w:rsidRPr="0046006B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分鏡草圖製作技巧介紹</w:t>
            </w:r>
          </w:p>
        </w:tc>
        <w:tc>
          <w:tcPr>
            <w:tcW w:w="818" w:type="pct"/>
          </w:tcPr>
          <w:p w:rsidR="0046006B" w:rsidRPr="0046006B" w:rsidRDefault="0046006B" w:rsidP="0046006B">
            <w:pPr>
              <w:rPr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2015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04/29(六)13:30-16:30</w:t>
            </w:r>
          </w:p>
        </w:tc>
        <w:tc>
          <w:tcPr>
            <w:tcW w:w="1823" w:type="pct"/>
            <w:vAlign w:val="center"/>
          </w:tcPr>
          <w:p w:rsidR="0046006B" w:rsidRPr="0046006B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分鏡小草圖檢討與內頁插畫技巧介紹</w:t>
            </w:r>
          </w:p>
        </w:tc>
        <w:tc>
          <w:tcPr>
            <w:tcW w:w="818" w:type="pct"/>
          </w:tcPr>
          <w:p w:rsidR="0046006B" w:rsidRPr="0046006B" w:rsidRDefault="0046006B" w:rsidP="0046006B">
            <w:pPr>
              <w:rPr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Pr="00CE4021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  <w:r w:rsidRPr="00CE402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030A25" w:rsidRDefault="0046006B" w:rsidP="00C8680C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030A25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05/</w:t>
            </w:r>
            <w:r w:rsidR="00C8680C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13</w:t>
            </w:r>
            <w:r w:rsidRPr="00030A25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r w:rsidR="00C8680C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六</w:t>
            </w:r>
            <w:r w:rsidRPr="00030A25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)13:30-16:30</w:t>
            </w:r>
          </w:p>
        </w:tc>
        <w:tc>
          <w:tcPr>
            <w:tcW w:w="1823" w:type="pct"/>
            <w:vAlign w:val="center"/>
          </w:tcPr>
          <w:p w:rsidR="0046006B" w:rsidRPr="0046006B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內頁插畫實作與檢討</w:t>
            </w:r>
          </w:p>
        </w:tc>
        <w:tc>
          <w:tcPr>
            <w:tcW w:w="818" w:type="pct"/>
          </w:tcPr>
          <w:p w:rsidR="0046006B" w:rsidRPr="0046006B" w:rsidRDefault="0046006B" w:rsidP="0046006B">
            <w:pPr>
              <w:rPr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</w:p>
        </w:tc>
      </w:tr>
      <w:tr w:rsidR="0046006B" w:rsidRPr="00F7205B" w:rsidTr="00CE6AB6">
        <w:trPr>
          <w:trHeight w:val="357"/>
          <w:jc w:val="center"/>
        </w:trPr>
        <w:tc>
          <w:tcPr>
            <w:tcW w:w="1398" w:type="pct"/>
            <w:vAlign w:val="center"/>
          </w:tcPr>
          <w:p w:rsidR="0046006B" w:rsidRPr="00030A25" w:rsidRDefault="0046006B" w:rsidP="0046006B">
            <w:pPr>
              <w:widowControl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C8680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6/04</w:t>
            </w: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C8680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F2015F" w:rsidRPr="00030A25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13:30-16:30</w:t>
            </w:r>
          </w:p>
        </w:tc>
        <w:tc>
          <w:tcPr>
            <w:tcW w:w="1823" w:type="pct"/>
            <w:vAlign w:val="center"/>
          </w:tcPr>
          <w:p w:rsidR="0046006B" w:rsidRPr="00ED5CB7" w:rsidRDefault="0046006B" w:rsidP="0046006B">
            <w:pPr>
              <w:snapToGrid w:val="0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ED5CB7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繪本作品成果</w:t>
            </w:r>
            <w:r w:rsidRPr="00ED5CB7">
              <w:rPr>
                <w:rFonts w:ascii="標楷體" w:eastAsia="標楷體" w:hAnsi="標楷體" w:hint="eastAsia"/>
                <w:sz w:val="20"/>
                <w:szCs w:val="20"/>
              </w:rPr>
              <w:t>分享與討論</w:t>
            </w:r>
            <w:bookmarkEnd w:id="0"/>
          </w:p>
        </w:tc>
        <w:tc>
          <w:tcPr>
            <w:tcW w:w="818" w:type="pct"/>
          </w:tcPr>
          <w:p w:rsidR="0046006B" w:rsidRPr="0046006B" w:rsidRDefault="0046006B" w:rsidP="0046006B">
            <w:pPr>
              <w:rPr>
                <w:sz w:val="20"/>
                <w:szCs w:val="20"/>
              </w:rPr>
            </w:pPr>
            <w:r w:rsidRPr="0046006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劉瑞琪</w:t>
            </w:r>
          </w:p>
        </w:tc>
        <w:tc>
          <w:tcPr>
            <w:tcW w:w="960" w:type="pct"/>
            <w:vAlign w:val="center"/>
          </w:tcPr>
          <w:p w:rsid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筆記本/畫具</w:t>
            </w:r>
          </w:p>
        </w:tc>
      </w:tr>
      <w:tr w:rsidR="0046006B" w:rsidRPr="00F7205B" w:rsidTr="00CE6AB6">
        <w:trPr>
          <w:trHeight w:val="355"/>
          <w:jc w:val="center"/>
        </w:trPr>
        <w:tc>
          <w:tcPr>
            <w:tcW w:w="1398" w:type="pct"/>
            <w:vAlign w:val="center"/>
          </w:tcPr>
          <w:p w:rsidR="0046006B" w:rsidRPr="00030A25" w:rsidRDefault="0046006B" w:rsidP="009E59E5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2F330B"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="002F330B"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9E59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2F330B"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9E59E5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09:00</w:t>
            </w:r>
            <w:r w:rsidR="002F330B"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(暫定)</w:t>
            </w:r>
          </w:p>
        </w:tc>
        <w:tc>
          <w:tcPr>
            <w:tcW w:w="1823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創作發表會（初審）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006B">
              <w:rPr>
                <w:rFonts w:ascii="標楷體" w:eastAsia="標楷體" w:hAnsi="標楷體" w:hint="eastAsia"/>
                <w:sz w:val="20"/>
                <w:szCs w:val="20"/>
              </w:rPr>
              <w:t>講師/評審團隊</w:t>
            </w:r>
          </w:p>
        </w:tc>
        <w:tc>
          <w:tcPr>
            <w:tcW w:w="960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318E">
              <w:rPr>
                <w:rFonts w:ascii="標楷體" w:eastAsia="標楷體" w:hAnsi="標楷體" w:hint="eastAsia"/>
                <w:sz w:val="20"/>
                <w:szCs w:val="20"/>
              </w:rPr>
              <w:t>全部學員務必出席</w:t>
            </w:r>
          </w:p>
        </w:tc>
      </w:tr>
      <w:tr w:rsidR="00F2015F" w:rsidRPr="00F7205B" w:rsidTr="00CE6AB6">
        <w:trPr>
          <w:trHeight w:val="276"/>
          <w:jc w:val="center"/>
        </w:trPr>
        <w:tc>
          <w:tcPr>
            <w:tcW w:w="1398" w:type="pct"/>
            <w:vAlign w:val="center"/>
          </w:tcPr>
          <w:p w:rsidR="00F2015F" w:rsidRPr="00030A25" w:rsidRDefault="00F2015F" w:rsidP="0046006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08/06(日)(暫定)</w:t>
            </w:r>
          </w:p>
        </w:tc>
        <w:tc>
          <w:tcPr>
            <w:tcW w:w="1823" w:type="pct"/>
            <w:vAlign w:val="center"/>
          </w:tcPr>
          <w:p w:rsidR="00F2015F" w:rsidRPr="0046006B" w:rsidRDefault="00F2015F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006B">
              <w:rPr>
                <w:rFonts w:ascii="標楷體" w:eastAsia="標楷體" w:hAnsi="標楷體" w:hint="eastAsia"/>
                <w:sz w:val="20"/>
                <w:szCs w:val="20"/>
              </w:rPr>
              <w:t>複審圖稿繳交</w:t>
            </w:r>
          </w:p>
        </w:tc>
        <w:tc>
          <w:tcPr>
            <w:tcW w:w="1778" w:type="pct"/>
            <w:gridSpan w:val="2"/>
            <w:vAlign w:val="center"/>
          </w:tcPr>
          <w:p w:rsidR="00F2015F" w:rsidRPr="0046006B" w:rsidRDefault="00F2015F" w:rsidP="00F20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006B">
              <w:rPr>
                <w:rFonts w:ascii="標楷體" w:eastAsia="標楷體" w:hAnsi="標楷體" w:hint="eastAsia"/>
                <w:sz w:val="20"/>
                <w:szCs w:val="20"/>
              </w:rPr>
              <w:t>將原稿交至故事館，逾期不收</w:t>
            </w:r>
          </w:p>
        </w:tc>
      </w:tr>
      <w:tr w:rsidR="0046006B" w:rsidRPr="00F7205B" w:rsidTr="00CE6AB6">
        <w:trPr>
          <w:trHeight w:val="355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08/12(六)(暫定)</w:t>
            </w:r>
          </w:p>
        </w:tc>
        <w:tc>
          <w:tcPr>
            <w:tcW w:w="1823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創作發表會（複審）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006B">
              <w:rPr>
                <w:rFonts w:ascii="標楷體" w:eastAsia="標楷體" w:hAnsi="標楷體" w:hint="eastAsia"/>
                <w:sz w:val="20"/>
                <w:szCs w:val="20"/>
              </w:rPr>
              <w:t>講師/評審團隊</w:t>
            </w:r>
          </w:p>
        </w:tc>
        <w:tc>
          <w:tcPr>
            <w:tcW w:w="960" w:type="pct"/>
            <w:vAlign w:val="center"/>
          </w:tcPr>
          <w:p w:rsidR="0046006B" w:rsidRPr="003E318E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318E">
              <w:rPr>
                <w:rFonts w:ascii="標楷體" w:eastAsia="標楷體" w:hAnsi="標楷體" w:hint="eastAsia"/>
                <w:sz w:val="20"/>
                <w:szCs w:val="20"/>
              </w:rPr>
              <w:t>全部學員務必出席</w:t>
            </w:r>
          </w:p>
        </w:tc>
      </w:tr>
      <w:tr w:rsidR="00F2015F" w:rsidRPr="00F7205B" w:rsidTr="00CE6AB6">
        <w:trPr>
          <w:trHeight w:val="355"/>
          <w:jc w:val="center"/>
        </w:trPr>
        <w:tc>
          <w:tcPr>
            <w:tcW w:w="1398" w:type="pct"/>
          </w:tcPr>
          <w:p w:rsidR="00F2015F" w:rsidRPr="00F2015F" w:rsidRDefault="00F2015F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08/31(四)(暫定)</w:t>
            </w:r>
          </w:p>
        </w:tc>
        <w:tc>
          <w:tcPr>
            <w:tcW w:w="1823" w:type="pct"/>
            <w:vAlign w:val="center"/>
          </w:tcPr>
          <w:p w:rsidR="00F2015F" w:rsidRPr="00E10255" w:rsidRDefault="00F2015F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複審圖稿修正繳回</w:t>
            </w:r>
          </w:p>
        </w:tc>
        <w:tc>
          <w:tcPr>
            <w:tcW w:w="1778" w:type="pct"/>
            <w:gridSpan w:val="2"/>
            <w:vAlign w:val="center"/>
          </w:tcPr>
          <w:p w:rsidR="00F2015F" w:rsidRPr="00E10255" w:rsidRDefault="00F2015F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793B">
              <w:rPr>
                <w:rFonts w:ascii="標楷體" w:eastAsia="標楷體" w:hAnsi="標楷體" w:hint="eastAsia"/>
                <w:sz w:val="20"/>
                <w:szCs w:val="20"/>
              </w:rPr>
              <w:t>將原稿交至故事館</w:t>
            </w:r>
          </w:p>
        </w:tc>
      </w:tr>
      <w:tr w:rsidR="0046006B" w:rsidRPr="00F7205B" w:rsidTr="00CE6AB6">
        <w:trPr>
          <w:trHeight w:val="355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09/02(六)(暫定)</w:t>
            </w:r>
          </w:p>
        </w:tc>
        <w:tc>
          <w:tcPr>
            <w:tcW w:w="1823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入選繪本說明會</w:t>
            </w:r>
          </w:p>
        </w:tc>
        <w:tc>
          <w:tcPr>
            <w:tcW w:w="818" w:type="pct"/>
            <w:vAlign w:val="center"/>
          </w:tcPr>
          <w:p w:rsidR="0046006B" w:rsidRPr="0046006B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006B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</w:tc>
        <w:tc>
          <w:tcPr>
            <w:tcW w:w="960" w:type="pct"/>
          </w:tcPr>
          <w:p w:rsidR="0046006B" w:rsidRPr="00E10255" w:rsidRDefault="0046006B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006B" w:rsidRPr="00F7205B" w:rsidTr="00CE6AB6">
        <w:trPr>
          <w:trHeight w:val="355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10-11月份(暫定)</w:t>
            </w:r>
          </w:p>
        </w:tc>
        <w:tc>
          <w:tcPr>
            <w:tcW w:w="1823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年度社區繪本出版</w:t>
            </w:r>
          </w:p>
        </w:tc>
        <w:tc>
          <w:tcPr>
            <w:tcW w:w="818" w:type="pct"/>
            <w:vAlign w:val="center"/>
          </w:tcPr>
          <w:p w:rsidR="0046006B" w:rsidRPr="00E10255" w:rsidRDefault="0046006B" w:rsidP="00564E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pct"/>
          </w:tcPr>
          <w:p w:rsidR="0046006B" w:rsidRPr="00E10255" w:rsidRDefault="0046006B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006B" w:rsidRPr="00F7205B" w:rsidTr="00CE6AB6">
        <w:trPr>
          <w:trHeight w:val="355"/>
          <w:jc w:val="center"/>
        </w:trPr>
        <w:tc>
          <w:tcPr>
            <w:tcW w:w="1398" w:type="pct"/>
            <w:vAlign w:val="center"/>
          </w:tcPr>
          <w:p w:rsidR="0046006B" w:rsidRPr="00F2015F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11月底-12月初(暫定)</w:t>
            </w:r>
          </w:p>
        </w:tc>
        <w:tc>
          <w:tcPr>
            <w:tcW w:w="1823" w:type="pct"/>
            <w:vAlign w:val="center"/>
          </w:tcPr>
          <w:p w:rsidR="0046006B" w:rsidRPr="00E10255" w:rsidRDefault="0046006B" w:rsidP="00460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0255">
              <w:rPr>
                <w:rFonts w:ascii="標楷體" w:eastAsia="標楷體" w:hAnsi="標楷體" w:hint="eastAsia"/>
                <w:sz w:val="20"/>
                <w:szCs w:val="20"/>
              </w:rPr>
              <w:t>走讀雲林－帶著故事去旅行</w:t>
            </w:r>
          </w:p>
        </w:tc>
        <w:tc>
          <w:tcPr>
            <w:tcW w:w="818" w:type="pct"/>
          </w:tcPr>
          <w:p w:rsidR="0046006B" w:rsidRPr="00E10255" w:rsidRDefault="0046006B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pct"/>
          </w:tcPr>
          <w:p w:rsidR="0046006B" w:rsidRPr="00E10255" w:rsidRDefault="0046006B" w:rsidP="000A3F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6793B" w:rsidRDefault="0076793B" w:rsidP="0076793B">
      <w:pPr>
        <w:rPr>
          <w:rFonts w:ascii="標楷體" w:eastAsia="標楷體" w:hAnsi="標楷體"/>
          <w:b/>
        </w:rPr>
      </w:pPr>
    </w:p>
    <w:p w:rsidR="00534F08" w:rsidRDefault="00534F08" w:rsidP="0076793B">
      <w:pPr>
        <w:rPr>
          <w:rFonts w:ascii="標楷體" w:eastAsia="標楷體" w:hAnsi="標楷體"/>
          <w:b/>
        </w:rPr>
      </w:pPr>
    </w:p>
    <w:p w:rsidR="00F2015F" w:rsidRDefault="00F2015F" w:rsidP="0076793B">
      <w:pPr>
        <w:rPr>
          <w:rFonts w:ascii="標楷體" w:eastAsia="標楷體" w:hAnsi="標楷體"/>
          <w:b/>
          <w:szCs w:val="20"/>
        </w:rPr>
      </w:pPr>
    </w:p>
    <w:p w:rsidR="00F2015F" w:rsidRDefault="00F2015F" w:rsidP="0076793B">
      <w:pPr>
        <w:rPr>
          <w:rFonts w:ascii="標楷體" w:eastAsia="標楷體" w:hAnsi="標楷體"/>
          <w:b/>
          <w:szCs w:val="20"/>
        </w:rPr>
      </w:pPr>
    </w:p>
    <w:p w:rsidR="00F2015F" w:rsidRDefault="00F2015F" w:rsidP="0076793B">
      <w:pPr>
        <w:rPr>
          <w:rFonts w:ascii="標楷體" w:eastAsia="標楷體" w:hAnsi="標楷體"/>
          <w:b/>
          <w:szCs w:val="20"/>
        </w:rPr>
      </w:pPr>
    </w:p>
    <w:p w:rsidR="00F2015F" w:rsidRDefault="00F2015F" w:rsidP="0076793B">
      <w:pPr>
        <w:rPr>
          <w:rFonts w:ascii="標楷體" w:eastAsia="標楷體" w:hAnsi="標楷體"/>
          <w:b/>
          <w:szCs w:val="20"/>
        </w:rPr>
      </w:pPr>
    </w:p>
    <w:p w:rsidR="00F2015F" w:rsidRDefault="00F2015F" w:rsidP="0076793B">
      <w:pPr>
        <w:rPr>
          <w:rFonts w:ascii="標楷體" w:eastAsia="標楷體" w:hAnsi="標楷體"/>
          <w:b/>
          <w:szCs w:val="20"/>
        </w:rPr>
      </w:pPr>
    </w:p>
    <w:p w:rsidR="0076793B" w:rsidRPr="00CE6AB6" w:rsidRDefault="0076793B" w:rsidP="0076793B">
      <w:pPr>
        <w:rPr>
          <w:rFonts w:ascii="標楷體" w:eastAsia="標楷體" w:hAnsi="標楷體"/>
          <w:b/>
          <w:szCs w:val="20"/>
        </w:rPr>
      </w:pPr>
      <w:r w:rsidRPr="00CE6AB6">
        <w:rPr>
          <w:rFonts w:ascii="標楷體" w:eastAsia="標楷體" w:hAnsi="標楷體" w:hint="eastAsia"/>
          <w:b/>
          <w:szCs w:val="20"/>
        </w:rPr>
        <w:lastRenderedPageBreak/>
        <w:t>【</w:t>
      </w:r>
      <w:r w:rsidR="00BA24C8" w:rsidRPr="00CE6AB6">
        <w:rPr>
          <w:rFonts w:ascii="標楷體" w:eastAsia="標楷體" w:hAnsi="標楷體" w:hint="eastAsia"/>
          <w:b/>
          <w:szCs w:val="20"/>
        </w:rPr>
        <w:t>課程說明</w:t>
      </w:r>
      <w:r w:rsidRPr="00CE6AB6">
        <w:rPr>
          <w:rFonts w:ascii="標楷體" w:eastAsia="標楷體" w:hAnsi="標楷體" w:hint="eastAsia"/>
          <w:b/>
          <w:szCs w:val="20"/>
        </w:rPr>
        <w:t>】</w:t>
      </w:r>
    </w:p>
    <w:p w:rsidR="0076793B" w:rsidRPr="00474245" w:rsidRDefault="0076793B" w:rsidP="00BA24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 w:rsidRPr="00474245">
        <w:rPr>
          <w:rFonts w:ascii="標楷體" w:eastAsia="標楷體" w:hAnsi="標楷體" w:hint="eastAsia"/>
          <w:szCs w:val="20"/>
        </w:rPr>
        <w:t>每個社區最多2名，課程以30人為上限，不得更換人或輪流上課</w:t>
      </w:r>
      <w:r w:rsidR="00BA24C8" w:rsidRPr="00474245">
        <w:rPr>
          <w:rFonts w:ascii="標楷體" w:eastAsia="標楷體" w:hAnsi="標楷體" w:hint="eastAsia"/>
          <w:szCs w:val="20"/>
        </w:rPr>
        <w:t>。</w:t>
      </w:r>
    </w:p>
    <w:p w:rsidR="00BA24C8" w:rsidRPr="00030A25" w:rsidRDefault="00BA24C8" w:rsidP="00BA24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雲林縣民課程全程免費，外縣市民眾報名參加需額外收費</w:t>
      </w:r>
      <w:r w:rsidR="00CE6AB6" w:rsidRPr="00030A25">
        <w:rPr>
          <w:rFonts w:ascii="標楷體" w:eastAsia="標楷體" w:hAnsi="標楷體" w:hint="eastAsia"/>
          <w:color w:val="000000" w:themeColor="text1"/>
          <w:szCs w:val="20"/>
        </w:rPr>
        <w:t>5000元</w:t>
      </w:r>
      <w:r w:rsidRPr="00030A25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BA24C8" w:rsidRPr="00030A25" w:rsidRDefault="00BA24C8" w:rsidP="00BA24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創作內容以雲林在地人、事、物、歷史文化、生態環境的故事等為主題，透過繪本創作</w:t>
      </w:r>
      <w:r w:rsidR="00474245" w:rsidRPr="00030A25">
        <w:rPr>
          <w:rFonts w:ascii="標楷體" w:eastAsia="標楷體" w:hAnsi="標楷體" w:hint="eastAsia"/>
          <w:color w:val="000000" w:themeColor="text1"/>
          <w:szCs w:val="20"/>
        </w:rPr>
        <w:t>，</w:t>
      </w:r>
      <w:r w:rsidRPr="00030A25">
        <w:rPr>
          <w:rFonts w:ascii="標楷體" w:eastAsia="標楷體" w:hAnsi="標楷體" w:hint="eastAsia"/>
          <w:color w:val="000000" w:themeColor="text1"/>
          <w:szCs w:val="20"/>
        </w:rPr>
        <w:t>記錄一個感動自己的故事。</w:t>
      </w:r>
    </w:p>
    <w:p w:rsidR="00BA24C8" w:rsidRPr="00030A25" w:rsidRDefault="00BA24C8" w:rsidP="00BA24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第一次上課時，請將自己社區的故事或圖片，帶到教室。</w:t>
      </w:r>
    </w:p>
    <w:p w:rsidR="00BA24C8" w:rsidRPr="00030A25" w:rsidRDefault="00BA24C8" w:rsidP="00BA24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請自備書寫及繪圖工具，例如：鉛筆、直尺、色鉛筆、速寫本等。</w:t>
      </w:r>
    </w:p>
    <w:p w:rsidR="00BA24C8" w:rsidRPr="00030A25" w:rsidRDefault="00BA24C8" w:rsidP="00BA24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需自行於課堂時間外，完成自己的繪本創作進度，再將作品帶至課堂期間與講師進行討論。</w:t>
      </w:r>
    </w:p>
    <w:p w:rsidR="00474245" w:rsidRPr="00030A25" w:rsidRDefault="0076793B" w:rsidP="004742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缺課不得超過2堂課，課程結束後須完成初稿的繪本創作。</w:t>
      </w:r>
    </w:p>
    <w:p w:rsidR="00474245" w:rsidRPr="00030A25" w:rsidRDefault="00BA24C8" w:rsidP="004742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t>. su06</w:t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cr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pgNum/>
      </w:r>
      <w:r w:rsidR="0076793B" w:rsidRPr="00030A25">
        <w:rPr>
          <w:rFonts w:ascii="標楷體" w:eastAsia="標楷體" w:hAnsi="標楷體" w:hint="eastAsia"/>
          <w:color w:val="000000" w:themeColor="text1"/>
          <w:szCs w:val="20"/>
        </w:rPr>
        <w:t>創作發表會將在雲林故事館進行，</w:t>
      </w:r>
      <w:r w:rsidR="00474245" w:rsidRPr="00030A25">
        <w:rPr>
          <w:rFonts w:ascii="標楷體" w:eastAsia="標楷體" w:hAnsi="標楷體" w:hint="eastAsia"/>
          <w:color w:val="000000" w:themeColor="text1"/>
          <w:szCs w:val="20"/>
        </w:rPr>
        <w:t>共有兩次評審階段，</w:t>
      </w:r>
      <w:r w:rsidRPr="00030A25">
        <w:rPr>
          <w:rFonts w:ascii="標楷體" w:eastAsia="標楷體" w:hAnsi="標楷體" w:hint="eastAsia"/>
          <w:color w:val="000000" w:themeColor="text1"/>
          <w:szCs w:val="20"/>
        </w:rPr>
        <w:t>初審及複審，</w:t>
      </w:r>
      <w:r w:rsidR="0076793B" w:rsidRPr="00030A25">
        <w:rPr>
          <w:rFonts w:ascii="標楷體" w:eastAsia="標楷體" w:hAnsi="標楷體" w:hint="eastAsia"/>
          <w:color w:val="000000" w:themeColor="text1"/>
          <w:szCs w:val="20"/>
        </w:rPr>
        <w:t>所有參加學員務必出席。</w:t>
      </w:r>
    </w:p>
    <w:p w:rsidR="00474245" w:rsidRPr="00030A25" w:rsidRDefault="00474245" w:rsidP="004742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vanish/>
          <w:color w:val="000000" w:themeColor="text1"/>
          <w:szCs w:val="20"/>
        </w:rPr>
        <w:t>辱</w:t>
      </w:r>
      <w:r w:rsidRPr="00030A25">
        <w:rPr>
          <w:rFonts w:ascii="標楷體" w:eastAsia="標楷體" w:hAnsi="標楷體" w:hint="eastAsia"/>
          <w:color w:val="000000" w:themeColor="text1"/>
          <w:szCs w:val="20"/>
        </w:rPr>
        <w:t>入選繪本創作者將能夠把自己的創作，出版成繪本。</w:t>
      </w:r>
    </w:p>
    <w:p w:rsidR="00474245" w:rsidRPr="00030A25" w:rsidRDefault="00474245" w:rsidP="004742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入選繪本創作者必須參加「入選繪本說明會」，說明作者必須配合後續活動行程事項，包含走讀雲林-帶著故事去旅行、新書成果發表記者會、社區繪本成果展等活動。</w:t>
      </w:r>
    </w:p>
    <w:p w:rsidR="0076793B" w:rsidRPr="00030A25" w:rsidRDefault="0076793B" w:rsidP="004742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color w:val="000000" w:themeColor="text1"/>
          <w:szCs w:val="20"/>
        </w:rPr>
        <w:t>上課內容會依實際上課所需，彈性調整。</w:t>
      </w:r>
    </w:p>
    <w:p w:rsidR="00317A10" w:rsidRPr="009E39FD" w:rsidRDefault="00317A10" w:rsidP="009E39F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317A10">
        <w:rPr>
          <w:rFonts w:ascii="標楷體" w:eastAsia="標楷體" w:hAnsi="標楷體" w:hint="eastAsia"/>
          <w:color w:val="000000" w:themeColor="text1"/>
          <w:szCs w:val="20"/>
        </w:rPr>
        <w:t>本課程經主管機關核准後，將申請教師研習時數，依實際上課時數核發。</w:t>
      </w:r>
    </w:p>
    <w:p w:rsidR="00F2015F" w:rsidRPr="00030A25" w:rsidRDefault="00F2015F" w:rsidP="00E10255">
      <w:pPr>
        <w:spacing w:line="420" w:lineRule="exact"/>
        <w:rPr>
          <w:rFonts w:ascii="標楷體" w:eastAsia="標楷體" w:hAnsi="標楷體"/>
          <w:b/>
          <w:color w:val="000000" w:themeColor="text1"/>
          <w:szCs w:val="20"/>
        </w:rPr>
      </w:pPr>
      <w:r w:rsidRPr="00030A25">
        <w:rPr>
          <w:rFonts w:ascii="標楷體" w:eastAsia="標楷體" w:hAnsi="標楷體" w:hint="eastAsia"/>
          <w:b/>
          <w:color w:val="000000" w:themeColor="text1"/>
          <w:szCs w:val="20"/>
        </w:rPr>
        <w:t>【講師簡介】</w:t>
      </w:r>
    </w:p>
    <w:tbl>
      <w:tblPr>
        <w:tblStyle w:val="af1"/>
        <w:tblW w:w="10210" w:type="dxa"/>
        <w:jc w:val="center"/>
        <w:tblLook w:val="04A0" w:firstRow="1" w:lastRow="0" w:firstColumn="1" w:lastColumn="0" w:noHBand="0" w:noVBand="1"/>
      </w:tblPr>
      <w:tblGrid>
        <w:gridCol w:w="1857"/>
        <w:gridCol w:w="8353"/>
      </w:tblGrid>
      <w:tr w:rsidR="00030A25" w:rsidRPr="00030A25" w:rsidTr="00CE6AB6">
        <w:trPr>
          <w:trHeight w:val="1768"/>
          <w:jc w:val="center"/>
        </w:trPr>
        <w:tc>
          <w:tcPr>
            <w:tcW w:w="1857" w:type="dxa"/>
          </w:tcPr>
          <w:p w:rsidR="00F2015F" w:rsidRPr="00030A25" w:rsidRDefault="00F2015F" w:rsidP="00E10255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唐麗芳</w:t>
            </w:r>
          </w:p>
        </w:tc>
        <w:tc>
          <w:tcPr>
            <w:tcW w:w="8353" w:type="dxa"/>
          </w:tcPr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雲林故事人協會創辦人，也是雲林故事館的創館人，自1998年起投入閱讀文化的推廣至今。同時也是催生雲林社區繪本創作的重要推手，說故事的足跡從雲林的偏鄉到台灣各個角落、更遍及到世界各地。相信說故事就像在送禮，也透過分享故事讓這個世界變得更美好。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2005年 創辦雲林故事人協會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2007年迄今 創辦雲林故事館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2010年迄今 走讀雲林、台灣、世界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2011年-2012年 雲林國際偶戲節策畫執行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2013年-2016年 臺灣竹會創會理事長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2014年迄今 催生二崙故事屋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2015年 世界竹組織大使World Bamboo Organization Ambassador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2016年 走讀馬來西亞</w:t>
            </w:r>
          </w:p>
          <w:p w:rsidR="00F2015F" w:rsidRPr="00030A25" w:rsidRDefault="00F2015F" w:rsidP="00F201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A2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即將於2017年春天 走讀澳洲</w:t>
            </w:r>
          </w:p>
        </w:tc>
      </w:tr>
      <w:tr w:rsidR="00F2015F" w:rsidTr="00CE6AB6">
        <w:trPr>
          <w:trHeight w:val="706"/>
          <w:jc w:val="center"/>
        </w:trPr>
        <w:tc>
          <w:tcPr>
            <w:tcW w:w="1857" w:type="dxa"/>
          </w:tcPr>
          <w:p w:rsidR="00F2015F" w:rsidRPr="00CE6AB6" w:rsidRDefault="00F2015F" w:rsidP="00F2015F">
            <w:pPr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E6AB6">
              <w:rPr>
                <w:rFonts w:ascii="標楷體" w:eastAsia="標楷體" w:hAnsi="標楷體" w:hint="eastAsia"/>
                <w:b/>
                <w:sz w:val="20"/>
                <w:szCs w:val="20"/>
              </w:rPr>
              <w:t>劉瑞琪(wawa)</w:t>
            </w:r>
          </w:p>
          <w:p w:rsidR="00F2015F" w:rsidRPr="00CE6AB6" w:rsidRDefault="00F2015F" w:rsidP="00E10255">
            <w:pPr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353" w:type="dxa"/>
          </w:tcPr>
          <w:p w:rsidR="00F2015F" w:rsidRP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畢業於舊金山藝術大學兒童插畫系研究所</w:t>
            </w:r>
          </w:p>
          <w:p w:rsidR="00F2015F" w:rsidRP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跨界合作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HTC、NIKE、捷安特、MTV音樂台VJ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F2015F" w:rsidRP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花旗銀行、中國信託、麗嬰房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、iRoo、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金門及墾丁後壁湖街景等等。</w:t>
            </w:r>
          </w:p>
          <w:p w:rsidR="00F2015F" w:rsidRP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2013年甫獲得講義雜誌選出的《年度最優秀插畫家》劉瑞琪</w:t>
            </w:r>
          </w:p>
          <w:p w:rsidR="00F2015F" w:rsidRP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出版的作品有：《有和你說過嗎》圖文書、《啊！怪獸》《好鼻師》《小狼人》《我的台北》、兒童繪本大田禮物書系列《recover》、《happy together》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《little me》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《little love》等。最新繪本《你有看見嗎？》2015年法蘭克福書展受到國際童書編輯一致推薦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◎理念：</w:t>
            </w:r>
          </w:p>
          <w:p w:rsidR="00F2015F" w:rsidRPr="00F2015F" w:rsidRDefault="00F2015F" w:rsidP="00F2015F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繪本(圖畫書)已經風行百年以上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全因為繪本來自不分人種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身份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年齡的生活記憶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 xml:space="preserve">  聲音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味道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繪本是聲音 + 圖畫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這才是真正它想表達的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所以各國一直推廣繪本請家長或是故事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老師導讀正是這原因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因為孩子聽見聲音的故事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自然可以專心看圖而產生畫家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原本想要表達的無限想像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2015F">
              <w:rPr>
                <w:rFonts w:ascii="標楷體" w:eastAsia="標楷體" w:hAnsi="標楷體" w:hint="eastAsia"/>
                <w:sz w:val="20"/>
                <w:szCs w:val="20"/>
              </w:rPr>
              <w:t>這就是繪本畫家wawa一直在推廣的觀念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2015F" w:rsidTr="00CE6AB6">
        <w:trPr>
          <w:trHeight w:val="139"/>
          <w:jc w:val="center"/>
        </w:trPr>
        <w:tc>
          <w:tcPr>
            <w:tcW w:w="1857" w:type="dxa"/>
          </w:tcPr>
          <w:p w:rsidR="00F2015F" w:rsidRPr="00CE6AB6" w:rsidRDefault="00F2015F" w:rsidP="00E10255">
            <w:pPr>
              <w:spacing w:line="4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E6AB6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蔡秀敏</w:t>
            </w:r>
          </w:p>
        </w:tc>
        <w:tc>
          <w:tcPr>
            <w:tcW w:w="8353" w:type="dxa"/>
          </w:tcPr>
          <w:p w:rsidR="0097385C" w:rsidRPr="0097385C" w:rsidRDefault="0097385C" w:rsidP="0097385C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7385C">
              <w:rPr>
                <w:rFonts w:ascii="標楷體" w:eastAsia="標楷體" w:hAnsi="標楷體"/>
                <w:sz w:val="20"/>
                <w:szCs w:val="20"/>
              </w:rPr>
              <w:t>e-mail : simona.tsay@msa.hinet.net</w:t>
            </w:r>
          </w:p>
          <w:p w:rsidR="0097385C" w:rsidRPr="0097385C" w:rsidRDefault="0097385C" w:rsidP="0097385C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7385C">
              <w:rPr>
                <w:rFonts w:ascii="標楷體" w:eastAsia="標楷體" w:hAnsi="標楷體" w:hint="eastAsia"/>
                <w:sz w:val="20"/>
                <w:szCs w:val="20"/>
              </w:rPr>
              <w:t>FB粉絲專頁：simona的幸福種子</w:t>
            </w:r>
          </w:p>
          <w:p w:rsidR="0097385C" w:rsidRPr="0097385C" w:rsidRDefault="0097385C" w:rsidP="0097385C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7385C" w:rsidRPr="0097385C" w:rsidRDefault="0097385C" w:rsidP="0097385C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7385C">
              <w:rPr>
                <w:rFonts w:ascii="標楷體" w:eastAsia="標楷體" w:hAnsi="標楷體" w:hint="eastAsia"/>
                <w:sz w:val="20"/>
                <w:szCs w:val="20"/>
              </w:rPr>
              <w:t>蔡秀敏簡介：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平日工作時是位藥師，卻最討厭吃藥；授課分享時是位說故事及手繪書講師，卻最想當學生；喜愛畫畫、閱讀、說故事、旅遊、到處吃喝玩樂。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【出版】(*為合作作品)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沒關係(聯經出版)/台灣風情地圖(聯經出版)*/創作者的工作桌與日常(聯經出版)*/大樹是寶(小魯出版)*/枕頭山(小魯出版)*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 xml:space="preserve"> 【得獎】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2010第三屆世紀國際美展特優獎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信誼基金會第十五屆兒童文學獎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羅慧夫顱顏基金會第四屆、第五屆兒童文學獎金獎指導老師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 xml:space="preserve"> 【經歷】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台北市婦女中心手繪書、親子故事屋、手工布盒專任講師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法鼓山社會大學故事手繪書講師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中央研究院繪本欣賞暨手繪書社團講師</w:t>
            </w:r>
          </w:p>
          <w:p w:rsidR="000247AD" w:rsidRPr="000247AD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台灣幸福教育協會種子講師</w:t>
            </w:r>
          </w:p>
          <w:p w:rsidR="00F2015F" w:rsidRPr="0097385C" w:rsidRDefault="000247AD" w:rsidP="000247AD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7AD">
              <w:rPr>
                <w:rFonts w:ascii="標楷體" w:eastAsia="標楷體" w:hAnsi="標楷體" w:hint="eastAsia"/>
                <w:sz w:val="20"/>
                <w:szCs w:val="20"/>
              </w:rPr>
              <w:t>台北市藥師公會校園防毒宣導方案講師</w:t>
            </w:r>
          </w:p>
        </w:tc>
      </w:tr>
    </w:tbl>
    <w:p w:rsidR="00F2015F" w:rsidRDefault="00F2015F" w:rsidP="00E10255">
      <w:pPr>
        <w:spacing w:line="420" w:lineRule="exact"/>
        <w:rPr>
          <w:rFonts w:ascii="標楷體" w:eastAsia="標楷體" w:hAnsi="標楷體"/>
          <w:sz w:val="20"/>
          <w:szCs w:val="20"/>
        </w:rPr>
      </w:pPr>
    </w:p>
    <w:p w:rsidR="002D20CC" w:rsidRDefault="002D20C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 w:rsidP="00E10255">
      <w:pPr>
        <w:tabs>
          <w:tab w:val="left" w:pos="426"/>
        </w:tabs>
        <w:spacing w:line="420" w:lineRule="exact"/>
        <w:rPr>
          <w:rFonts w:ascii="標楷體" w:eastAsia="標楷體" w:hAnsi="標楷體"/>
          <w:sz w:val="20"/>
          <w:szCs w:val="20"/>
        </w:rPr>
      </w:pPr>
    </w:p>
    <w:p w:rsidR="000878DC" w:rsidRDefault="000878DC">
      <w:pPr>
        <w:widowControl/>
        <w:rPr>
          <w:rFonts w:ascii="標楷體" w:eastAsia="標楷體" w:hAnsi="標楷體"/>
          <w:sz w:val="20"/>
          <w:szCs w:val="20"/>
        </w:rPr>
      </w:pPr>
    </w:p>
    <w:sectPr w:rsidR="000878DC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22" w:rsidRDefault="00C51F22" w:rsidP="000A3FC8">
      <w:r>
        <w:separator/>
      </w:r>
    </w:p>
  </w:endnote>
  <w:endnote w:type="continuationSeparator" w:id="0">
    <w:p w:rsidR="00C51F22" w:rsidRDefault="00C51F22" w:rsidP="000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22" w:rsidRDefault="00C51F22" w:rsidP="000A3FC8">
      <w:r>
        <w:separator/>
      </w:r>
    </w:p>
  </w:footnote>
  <w:footnote w:type="continuationSeparator" w:id="0">
    <w:p w:rsidR="00C51F22" w:rsidRDefault="00C51F22" w:rsidP="000A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AC75CF"/>
    <w:multiLevelType w:val="hybridMultilevel"/>
    <w:tmpl w:val="66064F5E"/>
    <w:lvl w:ilvl="0" w:tplc="0310F8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5"/>
    <w:rsid w:val="00017F64"/>
    <w:rsid w:val="000247AD"/>
    <w:rsid w:val="00030A25"/>
    <w:rsid w:val="000878DC"/>
    <w:rsid w:val="000A2567"/>
    <w:rsid w:val="000A3FC8"/>
    <w:rsid w:val="001E5B61"/>
    <w:rsid w:val="0020002E"/>
    <w:rsid w:val="00282C13"/>
    <w:rsid w:val="0029602C"/>
    <w:rsid w:val="002D20CC"/>
    <w:rsid w:val="002F330B"/>
    <w:rsid w:val="002F7ACF"/>
    <w:rsid w:val="00317A10"/>
    <w:rsid w:val="003517DA"/>
    <w:rsid w:val="003E318E"/>
    <w:rsid w:val="004120A5"/>
    <w:rsid w:val="00427DCC"/>
    <w:rsid w:val="0045309A"/>
    <w:rsid w:val="0046006B"/>
    <w:rsid w:val="00474245"/>
    <w:rsid w:val="00496757"/>
    <w:rsid w:val="005100BF"/>
    <w:rsid w:val="00530538"/>
    <w:rsid w:val="00534F08"/>
    <w:rsid w:val="005612C2"/>
    <w:rsid w:val="00564E0A"/>
    <w:rsid w:val="00581386"/>
    <w:rsid w:val="0062340E"/>
    <w:rsid w:val="00685927"/>
    <w:rsid w:val="006A2E80"/>
    <w:rsid w:val="006C4212"/>
    <w:rsid w:val="006F1A42"/>
    <w:rsid w:val="00713B6F"/>
    <w:rsid w:val="007514CD"/>
    <w:rsid w:val="0076793B"/>
    <w:rsid w:val="00786E4E"/>
    <w:rsid w:val="007F364F"/>
    <w:rsid w:val="007F6EE8"/>
    <w:rsid w:val="00867B8A"/>
    <w:rsid w:val="008A246A"/>
    <w:rsid w:val="008D00F3"/>
    <w:rsid w:val="0097385C"/>
    <w:rsid w:val="009E39FD"/>
    <w:rsid w:val="009E59E5"/>
    <w:rsid w:val="00A2631A"/>
    <w:rsid w:val="00A86484"/>
    <w:rsid w:val="00A95C6A"/>
    <w:rsid w:val="00AC64C1"/>
    <w:rsid w:val="00B00F49"/>
    <w:rsid w:val="00B2594C"/>
    <w:rsid w:val="00B34272"/>
    <w:rsid w:val="00BA24C8"/>
    <w:rsid w:val="00C32060"/>
    <w:rsid w:val="00C51F22"/>
    <w:rsid w:val="00C8680C"/>
    <w:rsid w:val="00CD3C6C"/>
    <w:rsid w:val="00CE4021"/>
    <w:rsid w:val="00CE6AB6"/>
    <w:rsid w:val="00CE6FD3"/>
    <w:rsid w:val="00CF2EA8"/>
    <w:rsid w:val="00E10255"/>
    <w:rsid w:val="00E32DA7"/>
    <w:rsid w:val="00E50855"/>
    <w:rsid w:val="00E817EB"/>
    <w:rsid w:val="00ED5CB7"/>
    <w:rsid w:val="00F2015F"/>
    <w:rsid w:val="00F36698"/>
    <w:rsid w:val="00F52F47"/>
    <w:rsid w:val="00F62639"/>
    <w:rsid w:val="00F62C6F"/>
    <w:rsid w:val="00F6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5124CF-F72E-4E36-8CDC-BDDE4CE8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C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64C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C64C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AC64C1"/>
    <w:rPr>
      <w:color w:val="0000FF"/>
      <w:u w:val="single"/>
    </w:rPr>
  </w:style>
  <w:style w:type="character" w:styleId="a7">
    <w:name w:val="Strong"/>
    <w:basedOn w:val="a0"/>
    <w:uiPriority w:val="22"/>
    <w:qFormat/>
    <w:rsid w:val="00B34272"/>
    <w:rPr>
      <w:b/>
      <w:bCs/>
    </w:rPr>
  </w:style>
  <w:style w:type="paragraph" w:styleId="a8">
    <w:name w:val="header"/>
    <w:basedOn w:val="a"/>
    <w:link w:val="a9"/>
    <w:uiPriority w:val="99"/>
    <w:unhideWhenUsed/>
    <w:rsid w:val="000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3FC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3FC8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967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757"/>
  </w:style>
  <w:style w:type="character" w:customStyle="1" w:styleId="ae">
    <w:name w:val="註解文字 字元"/>
    <w:basedOn w:val="a0"/>
    <w:link w:val="ad"/>
    <w:uiPriority w:val="99"/>
    <w:semiHidden/>
    <w:rsid w:val="0049675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7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6757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CD3C6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1">
    <w:name w:val="Table Grid"/>
    <w:basedOn w:val="a1"/>
    <w:uiPriority w:val="59"/>
    <w:rsid w:val="002D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D20C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635;&#23531;&#23436;&#25104;&#24460;E-mail&#33267;story@ylstoryteller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lstoryhouse.org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Storyteller Yunlin</cp:lastModifiedBy>
  <cp:revision>20</cp:revision>
  <dcterms:created xsi:type="dcterms:W3CDTF">2016-01-07T10:46:00Z</dcterms:created>
  <dcterms:modified xsi:type="dcterms:W3CDTF">2017-05-03T09:12:00Z</dcterms:modified>
</cp:coreProperties>
</file>